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F57B" w14:textId="11140D48" w:rsidR="0069186A" w:rsidRPr="00EA71EB" w:rsidRDefault="001643D3" w:rsidP="001C2A07">
      <w:pPr>
        <w:spacing w:line="240" w:lineRule="auto"/>
        <w:jc w:val="center"/>
        <w:rPr>
          <w:rFonts w:cstheme="minorHAnsi"/>
          <w:b/>
          <w:bCs/>
          <w:sz w:val="28"/>
          <w:szCs w:val="28"/>
        </w:rPr>
      </w:pPr>
      <w:r>
        <w:rPr>
          <w:rFonts w:cstheme="minorHAnsi"/>
          <w:b/>
          <w:bCs/>
          <w:sz w:val="28"/>
          <w:szCs w:val="28"/>
        </w:rPr>
        <w:t>TERME</w:t>
      </w:r>
      <w:r w:rsidR="00D833D9">
        <w:rPr>
          <w:rFonts w:cstheme="minorHAnsi"/>
          <w:b/>
          <w:bCs/>
          <w:sz w:val="28"/>
          <w:szCs w:val="28"/>
        </w:rPr>
        <w:t>S</w:t>
      </w:r>
      <w:r>
        <w:rPr>
          <w:rFonts w:cstheme="minorHAnsi"/>
          <w:b/>
          <w:bCs/>
          <w:sz w:val="28"/>
          <w:szCs w:val="28"/>
        </w:rPr>
        <w:t xml:space="preserve"> DE REFERENCE POUR LE RECRUCTEMENT D</w:t>
      </w:r>
      <w:r w:rsidR="00D833D9">
        <w:rPr>
          <w:rFonts w:cstheme="minorHAnsi"/>
          <w:b/>
          <w:bCs/>
          <w:sz w:val="28"/>
          <w:szCs w:val="28"/>
        </w:rPr>
        <w:t>’UN</w:t>
      </w:r>
      <w:r>
        <w:rPr>
          <w:rFonts w:cstheme="minorHAnsi"/>
          <w:b/>
          <w:bCs/>
          <w:sz w:val="28"/>
          <w:szCs w:val="28"/>
        </w:rPr>
        <w:t xml:space="preserve"> </w:t>
      </w:r>
      <w:r w:rsidR="00D833D9">
        <w:rPr>
          <w:rFonts w:cstheme="minorHAnsi"/>
          <w:b/>
          <w:bCs/>
          <w:sz w:val="28"/>
          <w:szCs w:val="28"/>
        </w:rPr>
        <w:t xml:space="preserve">GROUPE DE </w:t>
      </w:r>
      <w:r>
        <w:rPr>
          <w:rFonts w:cstheme="minorHAnsi"/>
          <w:b/>
          <w:bCs/>
          <w:sz w:val="28"/>
          <w:szCs w:val="28"/>
        </w:rPr>
        <w:t>CONSULTANT</w:t>
      </w:r>
      <w:r w:rsidR="00D833D9">
        <w:rPr>
          <w:rFonts w:cstheme="minorHAnsi"/>
          <w:b/>
          <w:bCs/>
          <w:sz w:val="28"/>
          <w:szCs w:val="28"/>
        </w:rPr>
        <w:t>S</w:t>
      </w:r>
      <w:r>
        <w:rPr>
          <w:rFonts w:cstheme="minorHAnsi"/>
          <w:b/>
          <w:bCs/>
          <w:sz w:val="28"/>
          <w:szCs w:val="28"/>
        </w:rPr>
        <w:t xml:space="preserve"> FORMATEUR</w:t>
      </w:r>
      <w:r w:rsidR="00D833D9">
        <w:rPr>
          <w:rFonts w:cstheme="minorHAnsi"/>
          <w:b/>
          <w:bCs/>
          <w:sz w:val="28"/>
          <w:szCs w:val="28"/>
        </w:rPr>
        <w:t>S</w:t>
      </w:r>
      <w:r>
        <w:rPr>
          <w:rFonts w:cstheme="minorHAnsi"/>
          <w:b/>
          <w:bCs/>
          <w:sz w:val="28"/>
          <w:szCs w:val="28"/>
        </w:rPr>
        <w:t xml:space="preserve"> EN MICRO-ENTREPRENEURIAT</w:t>
      </w:r>
    </w:p>
    <w:p w14:paraId="2C3C579C" w14:textId="6D0946A4" w:rsidR="00F80C87" w:rsidRPr="00EA71EB" w:rsidRDefault="001B3413" w:rsidP="001C2A07">
      <w:pPr>
        <w:spacing w:line="240" w:lineRule="auto"/>
        <w:jc w:val="center"/>
        <w:rPr>
          <w:rFonts w:cstheme="minorHAnsi"/>
          <w:b/>
          <w:bCs/>
          <w:sz w:val="24"/>
          <w:szCs w:val="24"/>
          <w:vertAlign w:val="superscript"/>
        </w:rPr>
      </w:pPr>
      <w:r w:rsidRPr="00EA71EB">
        <w:rPr>
          <w:rFonts w:cstheme="minorHAnsi"/>
          <w:b/>
          <w:bCs/>
          <w:i/>
          <w:sz w:val="32"/>
          <w:szCs w:val="32"/>
        </w:rPr>
        <w:t>/OSDRM-AKF/</w:t>
      </w:r>
      <w:r w:rsidR="0055643C">
        <w:rPr>
          <w:rFonts w:cstheme="minorHAnsi"/>
          <w:b/>
          <w:bCs/>
          <w:i/>
          <w:sz w:val="32"/>
          <w:szCs w:val="32"/>
        </w:rPr>
        <w:t>BAF</w:t>
      </w:r>
      <w:r w:rsidRPr="00EA71EB">
        <w:rPr>
          <w:rFonts w:cstheme="minorHAnsi"/>
          <w:b/>
          <w:bCs/>
          <w:i/>
          <w:sz w:val="32"/>
          <w:szCs w:val="32"/>
        </w:rPr>
        <w:t>/2</w:t>
      </w:r>
      <w:r w:rsidR="00EC5B77">
        <w:rPr>
          <w:rFonts w:cstheme="minorHAnsi"/>
          <w:b/>
          <w:bCs/>
          <w:i/>
          <w:sz w:val="32"/>
          <w:szCs w:val="32"/>
        </w:rPr>
        <w:t>4</w:t>
      </w:r>
    </w:p>
    <w:p w14:paraId="21F9D30A" w14:textId="72ADD13E" w:rsidR="001D376F" w:rsidRPr="00EA71EB" w:rsidRDefault="001D376F" w:rsidP="001C2A07">
      <w:pPr>
        <w:tabs>
          <w:tab w:val="center" w:pos="4039"/>
          <w:tab w:val="right" w:pos="8078"/>
        </w:tabs>
        <w:spacing w:after="0" w:line="240" w:lineRule="auto"/>
        <w:jc w:val="center"/>
        <w:rPr>
          <w:rFonts w:cstheme="minorHAnsi"/>
          <w:sz w:val="28"/>
          <w:szCs w:val="28"/>
        </w:rPr>
      </w:pPr>
      <w:r w:rsidRPr="00EA71EB">
        <w:rPr>
          <w:rFonts w:cstheme="minorHAnsi"/>
          <w:sz w:val="28"/>
          <w:szCs w:val="28"/>
        </w:rPr>
        <w:t>***</w:t>
      </w:r>
    </w:p>
    <w:p w14:paraId="6D4DBC78" w14:textId="65EC9A2B" w:rsidR="001A21A8" w:rsidRPr="00EA71EB" w:rsidRDefault="001643D3" w:rsidP="001C2A07">
      <w:pPr>
        <w:spacing w:after="120" w:line="240" w:lineRule="auto"/>
        <w:jc w:val="center"/>
        <w:rPr>
          <w:rFonts w:cstheme="minorHAnsi"/>
          <w:b/>
          <w:sz w:val="28"/>
          <w:szCs w:val="28"/>
        </w:rPr>
      </w:pPr>
      <w:r>
        <w:rPr>
          <w:rFonts w:cstheme="minorHAnsi"/>
          <w:b/>
          <w:sz w:val="28"/>
          <w:szCs w:val="28"/>
        </w:rPr>
        <w:t>RECRUCTEMENT D</w:t>
      </w:r>
      <w:r w:rsidR="005B7EA3">
        <w:rPr>
          <w:rFonts w:cstheme="minorHAnsi"/>
          <w:b/>
          <w:sz w:val="28"/>
          <w:szCs w:val="28"/>
        </w:rPr>
        <w:t>’UN</w:t>
      </w:r>
      <w:r w:rsidR="00D833D9">
        <w:rPr>
          <w:rFonts w:cstheme="minorHAnsi"/>
          <w:b/>
          <w:sz w:val="28"/>
          <w:szCs w:val="28"/>
        </w:rPr>
        <w:t xml:space="preserve"> GROUPE DE</w:t>
      </w:r>
      <w:r>
        <w:rPr>
          <w:rFonts w:cstheme="minorHAnsi"/>
          <w:b/>
          <w:sz w:val="28"/>
          <w:szCs w:val="28"/>
        </w:rPr>
        <w:t xml:space="preserve"> CONSULTANT</w:t>
      </w:r>
      <w:r w:rsidR="00D833D9">
        <w:rPr>
          <w:rFonts w:cstheme="minorHAnsi"/>
          <w:b/>
          <w:sz w:val="28"/>
          <w:szCs w:val="28"/>
        </w:rPr>
        <w:t>S</w:t>
      </w:r>
      <w:r>
        <w:rPr>
          <w:rFonts w:cstheme="minorHAnsi"/>
          <w:b/>
          <w:sz w:val="28"/>
          <w:szCs w:val="28"/>
        </w:rPr>
        <w:t xml:space="preserve"> FORMATEUR</w:t>
      </w:r>
      <w:r w:rsidR="00D833D9">
        <w:rPr>
          <w:rFonts w:cstheme="minorHAnsi"/>
          <w:b/>
          <w:sz w:val="28"/>
          <w:szCs w:val="28"/>
        </w:rPr>
        <w:t>S</w:t>
      </w:r>
      <w:r>
        <w:rPr>
          <w:rFonts w:cstheme="minorHAnsi"/>
          <w:b/>
          <w:sz w:val="28"/>
          <w:szCs w:val="28"/>
        </w:rPr>
        <w:t xml:space="preserve"> EN MICRO-ENTREPRENEURIAT</w:t>
      </w:r>
    </w:p>
    <w:p w14:paraId="0821F888" w14:textId="087ED92D" w:rsidR="0069186A" w:rsidRPr="00EA71EB" w:rsidRDefault="001A21A8" w:rsidP="001C2A07">
      <w:pPr>
        <w:spacing w:after="120" w:line="240" w:lineRule="auto"/>
        <w:jc w:val="center"/>
        <w:rPr>
          <w:rFonts w:cstheme="minorHAnsi"/>
          <w:b/>
          <w:sz w:val="28"/>
          <w:szCs w:val="28"/>
        </w:rPr>
      </w:pPr>
      <w:r w:rsidRPr="00EA71EB">
        <w:rPr>
          <w:rFonts w:cstheme="minorHAnsi"/>
          <w:b/>
          <w:sz w:val="28"/>
          <w:szCs w:val="28"/>
        </w:rPr>
        <w:t xml:space="preserve">Relatif à la </w:t>
      </w:r>
      <w:r w:rsidR="001643D3">
        <w:rPr>
          <w:rFonts w:cstheme="minorHAnsi"/>
          <w:b/>
          <w:sz w:val="28"/>
          <w:szCs w:val="28"/>
        </w:rPr>
        <w:t xml:space="preserve">formation de l’équipe et </w:t>
      </w:r>
      <w:r w:rsidR="00D833D9">
        <w:rPr>
          <w:rFonts w:cstheme="minorHAnsi"/>
          <w:b/>
          <w:sz w:val="28"/>
          <w:szCs w:val="28"/>
        </w:rPr>
        <w:t>des</w:t>
      </w:r>
      <w:r w:rsidR="001643D3">
        <w:rPr>
          <w:rFonts w:cstheme="minorHAnsi"/>
          <w:b/>
          <w:sz w:val="28"/>
          <w:szCs w:val="28"/>
        </w:rPr>
        <w:t xml:space="preserve"> bénéficiaires</w:t>
      </w:r>
      <w:r w:rsidR="0012052F">
        <w:rPr>
          <w:rFonts w:cstheme="minorHAnsi"/>
          <w:b/>
          <w:sz w:val="28"/>
          <w:szCs w:val="28"/>
        </w:rPr>
        <w:t xml:space="preserve"> (jeunes et femmes)</w:t>
      </w:r>
      <w:r w:rsidR="001643D3">
        <w:rPr>
          <w:rFonts w:cstheme="minorHAnsi"/>
          <w:b/>
          <w:sz w:val="28"/>
          <w:szCs w:val="28"/>
        </w:rPr>
        <w:t xml:space="preserve"> du projet </w:t>
      </w:r>
      <w:r w:rsidR="00516199">
        <w:rPr>
          <w:rFonts w:cstheme="minorHAnsi"/>
          <w:b/>
          <w:sz w:val="28"/>
          <w:szCs w:val="28"/>
        </w:rPr>
        <w:t xml:space="preserve">BAF à </w:t>
      </w:r>
      <w:proofErr w:type="spellStart"/>
      <w:r w:rsidR="00516199">
        <w:rPr>
          <w:rFonts w:cstheme="minorHAnsi"/>
          <w:b/>
          <w:sz w:val="28"/>
          <w:szCs w:val="28"/>
        </w:rPr>
        <w:t>Melaky</w:t>
      </w:r>
      <w:proofErr w:type="spellEnd"/>
      <w:r w:rsidR="00516199">
        <w:rPr>
          <w:rFonts w:cstheme="minorHAnsi"/>
          <w:b/>
          <w:sz w:val="28"/>
          <w:szCs w:val="28"/>
        </w:rPr>
        <w:t xml:space="preserve"> </w:t>
      </w:r>
      <w:r w:rsidR="001643D3">
        <w:rPr>
          <w:rFonts w:cstheme="minorHAnsi"/>
          <w:b/>
          <w:sz w:val="28"/>
          <w:szCs w:val="28"/>
        </w:rPr>
        <w:t xml:space="preserve">concernant la fabrication de charbon écologique, foyer amélioré et savon artisanal </w:t>
      </w:r>
    </w:p>
    <w:p w14:paraId="34C7B48B" w14:textId="168A879B" w:rsidR="001643D3" w:rsidRPr="008B5988" w:rsidRDefault="001643D3" w:rsidP="008B5988">
      <w:pPr>
        <w:pStyle w:val="Paragraphedeliste"/>
        <w:numPr>
          <w:ilvl w:val="0"/>
          <w:numId w:val="7"/>
        </w:numPr>
        <w:spacing w:before="60" w:after="60" w:line="360" w:lineRule="auto"/>
        <w:jc w:val="both"/>
        <w:rPr>
          <w:rFonts w:cstheme="minorHAnsi"/>
          <w:b/>
          <w:bCs/>
        </w:rPr>
      </w:pPr>
      <w:r w:rsidRPr="008B5988">
        <w:rPr>
          <w:rFonts w:cstheme="minorHAnsi"/>
          <w:b/>
          <w:bCs/>
        </w:rPr>
        <w:t>Contexte :</w:t>
      </w:r>
    </w:p>
    <w:p w14:paraId="0D70C32F" w14:textId="77777777" w:rsidR="00611021" w:rsidRPr="00611021" w:rsidRDefault="00611021" w:rsidP="0012052F">
      <w:pPr>
        <w:spacing w:after="0" w:line="360" w:lineRule="auto"/>
        <w:jc w:val="both"/>
        <w:rPr>
          <w:rFonts w:cstheme="minorHAnsi"/>
        </w:rPr>
      </w:pPr>
      <w:r w:rsidRPr="00611021">
        <w:rPr>
          <w:rFonts w:cstheme="minorHAnsi"/>
        </w:rPr>
        <w:t>L'Organisation de Soutien pour le Développement Rural à Madagascar (OSDRM) ─ un Programme de la Fondation Aga Khan (AKF) ─ est une association de droit malagasy. C’est une initiative de la Fondation Aga Khan (AKF), laquelle est une agence de développement privée non confessionnelle promouvant des solutions créatives et innovantes concourant à l’amélioration de la qualité de vie des populations.</w:t>
      </w:r>
    </w:p>
    <w:p w14:paraId="01756F9E" w14:textId="39FCAB48" w:rsidR="001643D3" w:rsidRDefault="00611021" w:rsidP="0012052F">
      <w:pPr>
        <w:spacing w:after="0" w:line="360" w:lineRule="auto"/>
        <w:jc w:val="both"/>
        <w:rPr>
          <w:rFonts w:cstheme="minorHAnsi"/>
        </w:rPr>
      </w:pPr>
      <w:r w:rsidRPr="00611021">
        <w:rPr>
          <w:rFonts w:cstheme="minorHAnsi"/>
        </w:rPr>
        <w:t xml:space="preserve"> Elle est actuellement présente dans les Régions Analamanga-Itasy, Vakinankaratra, Diana, Sava, Analanjirofo et Sofia. Connue et reconnue pour ses interventions en agriculture et environnement (cultures vivrières, cultures de rente, reboisement, …) et son approche intégrée des groupes d'épargne communautaires, l'OSDRM vise aujourd’hui à élargir et compléter son action dans les domaines de la santé, de l'éducation et de la société civile, dans un souci permanent d'améliorer la qualité de vie des ménages ruraux. Ces efforts seront soutenus par des partenariats avec les secteurs public et privé, à travers des organisations nationales et internationales.</w:t>
      </w:r>
    </w:p>
    <w:p w14:paraId="13BBCCD2" w14:textId="32FA1DAC" w:rsidR="00022D97" w:rsidRPr="00516199" w:rsidRDefault="008B5988" w:rsidP="0012052F">
      <w:pPr>
        <w:spacing w:after="0" w:line="360" w:lineRule="auto"/>
        <w:jc w:val="both"/>
        <w:rPr>
          <w:rFonts w:cstheme="minorHAnsi"/>
          <w:sz w:val="24"/>
          <w:szCs w:val="24"/>
        </w:rPr>
      </w:pPr>
      <w:r w:rsidRPr="00516199">
        <w:rPr>
          <w:rFonts w:cstheme="minorHAnsi"/>
          <w:color w:val="000000"/>
        </w:rPr>
        <w:t xml:space="preserve">L’AKF-OSDRM a mandaté en partenariat avec ONG Bleu Ventures et MIHARI d’exécuter la mise en </w:t>
      </w:r>
      <w:r w:rsidR="00516199">
        <w:rPr>
          <w:rFonts w:cstheme="minorHAnsi"/>
          <w:color w:val="000000"/>
        </w:rPr>
        <w:t>œu</w:t>
      </w:r>
      <w:r w:rsidR="00516199" w:rsidRPr="00516199">
        <w:rPr>
          <w:rFonts w:cstheme="minorHAnsi"/>
          <w:color w:val="000000"/>
        </w:rPr>
        <w:t>vre</w:t>
      </w:r>
      <w:r w:rsidRPr="00516199">
        <w:rPr>
          <w:rFonts w:cstheme="minorHAnsi"/>
          <w:color w:val="000000"/>
        </w:rPr>
        <w:t xml:space="preserve"> </w:t>
      </w:r>
      <w:r w:rsidR="00516199" w:rsidRPr="00516199">
        <w:rPr>
          <w:rFonts w:cstheme="minorHAnsi"/>
          <w:color w:val="000000"/>
        </w:rPr>
        <w:t>du projet</w:t>
      </w:r>
      <w:r w:rsidRPr="00516199">
        <w:rPr>
          <w:rFonts w:cstheme="minorHAnsi"/>
          <w:color w:val="000000"/>
        </w:rPr>
        <w:t xml:space="preserve"> BAF (Bleu Action </w:t>
      </w:r>
      <w:proofErr w:type="spellStart"/>
      <w:r w:rsidRPr="00516199">
        <w:rPr>
          <w:rFonts w:cstheme="minorHAnsi"/>
          <w:color w:val="000000"/>
        </w:rPr>
        <w:t>Fund</w:t>
      </w:r>
      <w:proofErr w:type="spellEnd"/>
      <w:r w:rsidRPr="00516199">
        <w:rPr>
          <w:rFonts w:cstheme="minorHAnsi"/>
          <w:color w:val="000000"/>
        </w:rPr>
        <w:t>) qui protégera et restaurera la biodiversité des écosystèmes clés des îles Barren, en augmentant la résilience socio-écologique et en aidant les communautés côtières à faire face à la dégradation du climat.</w:t>
      </w:r>
      <w:r w:rsidR="00516199">
        <w:rPr>
          <w:rFonts w:cstheme="minorHAnsi"/>
          <w:sz w:val="24"/>
          <w:szCs w:val="24"/>
        </w:rPr>
        <w:t xml:space="preserve"> </w:t>
      </w:r>
      <w:r>
        <w:rPr>
          <w:rFonts w:cstheme="minorHAnsi"/>
        </w:rPr>
        <w:t>Donc on</w:t>
      </w:r>
      <w:r w:rsidR="00022D97" w:rsidRPr="00022D97">
        <w:rPr>
          <w:rFonts w:cstheme="minorHAnsi"/>
        </w:rPr>
        <w:t xml:space="preserve"> a entrepris une mission de cadrage pour cibler les communautés afin d'identifier leurs principaux besoins, défis et aspirations et d'identifier le potentiel local et les opportunités socio-économiques</w:t>
      </w:r>
    </w:p>
    <w:p w14:paraId="63C7AD8E" w14:textId="387269C3" w:rsidR="008B5988" w:rsidRDefault="008B5988" w:rsidP="0012052F">
      <w:pPr>
        <w:pStyle w:val="Paragraphedeliste"/>
        <w:numPr>
          <w:ilvl w:val="0"/>
          <w:numId w:val="7"/>
        </w:numPr>
        <w:spacing w:after="0" w:line="360" w:lineRule="auto"/>
        <w:jc w:val="both"/>
        <w:rPr>
          <w:rFonts w:cstheme="minorHAnsi"/>
          <w:b/>
          <w:bCs/>
        </w:rPr>
      </w:pPr>
      <w:r w:rsidRPr="008B5988">
        <w:rPr>
          <w:rFonts w:cstheme="minorHAnsi"/>
          <w:b/>
          <w:bCs/>
        </w:rPr>
        <w:t>Objectif de la mission :</w:t>
      </w:r>
    </w:p>
    <w:p w14:paraId="593FBF77" w14:textId="7B79D2D2" w:rsidR="008B5988" w:rsidRPr="0012052F" w:rsidRDefault="008B5988" w:rsidP="0012052F">
      <w:pPr>
        <w:spacing w:after="0" w:line="360" w:lineRule="auto"/>
        <w:jc w:val="both"/>
        <w:rPr>
          <w:rFonts w:cstheme="minorHAnsi"/>
        </w:rPr>
      </w:pPr>
      <w:r w:rsidRPr="00AD2F06">
        <w:rPr>
          <w:rFonts w:cstheme="minorHAnsi"/>
        </w:rPr>
        <w:t xml:space="preserve">Les </w:t>
      </w:r>
      <w:r w:rsidRPr="0012052F">
        <w:rPr>
          <w:rFonts w:cstheme="minorHAnsi"/>
        </w:rPr>
        <w:t>objectifs principaux de la mission du consultant sont les suivant :</w:t>
      </w:r>
    </w:p>
    <w:p w14:paraId="68F5B631" w14:textId="5E9A8854" w:rsidR="007D41ED" w:rsidRPr="0012052F" w:rsidRDefault="007D41ED" w:rsidP="0012052F">
      <w:pPr>
        <w:pStyle w:val="Paragraphedeliste"/>
        <w:numPr>
          <w:ilvl w:val="0"/>
          <w:numId w:val="8"/>
        </w:numPr>
        <w:spacing w:after="0" w:line="360" w:lineRule="auto"/>
        <w:jc w:val="both"/>
        <w:rPr>
          <w:rFonts w:cstheme="minorHAnsi"/>
        </w:rPr>
      </w:pPr>
      <w:r w:rsidRPr="0012052F">
        <w:rPr>
          <w:rFonts w:cstheme="minorHAnsi"/>
        </w:rPr>
        <w:t xml:space="preserve">Former et accompagner, les équipes du projet ainsi que les jeunes et femmes entrepreneurs </w:t>
      </w:r>
      <w:r w:rsidR="00D833D9">
        <w:rPr>
          <w:rFonts w:cstheme="minorHAnsi"/>
        </w:rPr>
        <w:t xml:space="preserve">ruraux </w:t>
      </w:r>
      <w:r w:rsidRPr="0012052F">
        <w:rPr>
          <w:rFonts w:cstheme="minorHAnsi"/>
        </w:rPr>
        <w:t>sur la fabrication de charbon écologique (briquette combustible), foyer améliorer et savon artisanal</w:t>
      </w:r>
    </w:p>
    <w:p w14:paraId="4D7E5545" w14:textId="754EF757" w:rsidR="00D833D9" w:rsidRPr="001C2A07" w:rsidRDefault="007D41ED" w:rsidP="001C2A07">
      <w:pPr>
        <w:pStyle w:val="Paragraphedeliste"/>
        <w:numPr>
          <w:ilvl w:val="0"/>
          <w:numId w:val="8"/>
        </w:numPr>
        <w:spacing w:after="0" w:line="360" w:lineRule="auto"/>
        <w:jc w:val="both"/>
        <w:rPr>
          <w:rFonts w:cstheme="minorHAnsi"/>
        </w:rPr>
      </w:pPr>
      <w:r w:rsidRPr="0012052F">
        <w:rPr>
          <w:rFonts w:cstheme="minorHAnsi"/>
        </w:rPr>
        <w:t>Elaborer un modèle de business plan simplifié en montrant les comptes d’exploitation</w:t>
      </w:r>
      <w:r w:rsidR="00516199">
        <w:rPr>
          <w:rFonts w:cstheme="minorHAnsi"/>
        </w:rPr>
        <w:t xml:space="preserve"> et l’étude de march</w:t>
      </w:r>
      <w:r w:rsidR="00D833D9">
        <w:rPr>
          <w:rFonts w:cstheme="minorHAnsi"/>
        </w:rPr>
        <w:t>é</w:t>
      </w:r>
    </w:p>
    <w:p w14:paraId="2EC40AFB" w14:textId="58DBE2BB" w:rsidR="00AD2F06" w:rsidRPr="0012052F" w:rsidRDefault="00AD2F06" w:rsidP="0012052F">
      <w:pPr>
        <w:pStyle w:val="Paragraphedeliste"/>
        <w:numPr>
          <w:ilvl w:val="0"/>
          <w:numId w:val="7"/>
        </w:numPr>
        <w:spacing w:after="0" w:line="360" w:lineRule="auto"/>
        <w:jc w:val="both"/>
        <w:rPr>
          <w:rFonts w:cstheme="minorHAnsi"/>
          <w:b/>
          <w:bCs/>
        </w:rPr>
      </w:pPr>
      <w:r w:rsidRPr="0012052F">
        <w:rPr>
          <w:rFonts w:cstheme="minorHAnsi"/>
          <w:b/>
          <w:bCs/>
        </w:rPr>
        <w:lastRenderedPageBreak/>
        <w:t>Description de la mission :</w:t>
      </w:r>
    </w:p>
    <w:p w14:paraId="46C9427E" w14:textId="0D9A5A89" w:rsidR="00AD2F06" w:rsidRPr="0012052F" w:rsidRDefault="00AD2F06" w:rsidP="0012052F">
      <w:pPr>
        <w:spacing w:after="0" w:line="360" w:lineRule="auto"/>
        <w:jc w:val="both"/>
        <w:rPr>
          <w:rFonts w:cstheme="minorHAnsi"/>
        </w:rPr>
      </w:pPr>
      <w:r w:rsidRPr="0012052F">
        <w:rPr>
          <w:rFonts w:cstheme="minorHAnsi"/>
        </w:rPr>
        <w:t xml:space="preserve">La mission du </w:t>
      </w:r>
      <w:r w:rsidR="00625EBE">
        <w:rPr>
          <w:rFonts w:cstheme="minorHAnsi"/>
        </w:rPr>
        <w:t xml:space="preserve">groupe de </w:t>
      </w:r>
      <w:r w:rsidRPr="0012052F">
        <w:rPr>
          <w:rFonts w:cstheme="minorHAnsi"/>
        </w:rPr>
        <w:t>consultant formateur consiste à :</w:t>
      </w:r>
    </w:p>
    <w:p w14:paraId="6FCA9E04" w14:textId="643B2D07" w:rsidR="00AD2F06" w:rsidRPr="0012052F" w:rsidRDefault="00AD2F06" w:rsidP="0012052F">
      <w:pPr>
        <w:pStyle w:val="Paragraphedeliste"/>
        <w:numPr>
          <w:ilvl w:val="0"/>
          <w:numId w:val="8"/>
        </w:numPr>
        <w:spacing w:after="0" w:line="360" w:lineRule="auto"/>
        <w:jc w:val="both"/>
        <w:rPr>
          <w:rFonts w:cstheme="minorHAnsi"/>
        </w:rPr>
      </w:pPr>
      <w:r w:rsidRPr="0012052F">
        <w:rPr>
          <w:rFonts w:cstheme="minorHAnsi"/>
        </w:rPr>
        <w:t>Organiser une formation (théoriques et pratiques) pour les participants en utilisant les matériels et les matières premi</w:t>
      </w:r>
      <w:r w:rsidR="00D833D9">
        <w:rPr>
          <w:rFonts w:cstheme="minorHAnsi"/>
        </w:rPr>
        <w:t>ère</w:t>
      </w:r>
      <w:r w:rsidRPr="0012052F">
        <w:rPr>
          <w:rFonts w:cstheme="minorHAnsi"/>
        </w:rPr>
        <w:t xml:space="preserve">s </w:t>
      </w:r>
      <w:r w:rsidR="00D833D9">
        <w:rPr>
          <w:rFonts w:cstheme="minorHAnsi"/>
        </w:rPr>
        <w:t>qu’on peut identifier localement</w:t>
      </w:r>
      <w:r w:rsidRPr="0012052F">
        <w:rPr>
          <w:rFonts w:cstheme="minorHAnsi"/>
        </w:rPr>
        <w:t>.</w:t>
      </w:r>
    </w:p>
    <w:p w14:paraId="49FA2FBE" w14:textId="322C21D3" w:rsidR="00AD2F06" w:rsidRPr="0012052F" w:rsidRDefault="00AD2F06" w:rsidP="0012052F">
      <w:pPr>
        <w:pStyle w:val="Paragraphedeliste"/>
        <w:numPr>
          <w:ilvl w:val="0"/>
          <w:numId w:val="8"/>
        </w:numPr>
        <w:spacing w:after="0" w:line="360" w:lineRule="auto"/>
        <w:jc w:val="both"/>
        <w:rPr>
          <w:rFonts w:cstheme="minorHAnsi"/>
        </w:rPr>
      </w:pPr>
      <w:r w:rsidRPr="0012052F">
        <w:rPr>
          <w:rFonts w:cstheme="minorHAnsi"/>
        </w:rPr>
        <w:t>Elaborer un plan simplifié selon les potentialités et les opportunités dans les zones</w:t>
      </w:r>
    </w:p>
    <w:p w14:paraId="5E38CC22" w14:textId="1F5C28D3" w:rsidR="00BE330E" w:rsidRPr="0012052F" w:rsidRDefault="00BE330E" w:rsidP="0012052F">
      <w:pPr>
        <w:pStyle w:val="Paragraphedeliste"/>
        <w:numPr>
          <w:ilvl w:val="0"/>
          <w:numId w:val="7"/>
        </w:numPr>
        <w:spacing w:after="0" w:line="360" w:lineRule="auto"/>
        <w:jc w:val="both"/>
        <w:rPr>
          <w:rFonts w:cstheme="minorHAnsi"/>
          <w:b/>
          <w:bCs/>
        </w:rPr>
      </w:pPr>
      <w:r w:rsidRPr="0012052F">
        <w:rPr>
          <w:rFonts w:cstheme="minorHAnsi"/>
          <w:b/>
          <w:bCs/>
        </w:rPr>
        <w:t>Méthode de travail :</w:t>
      </w:r>
    </w:p>
    <w:p w14:paraId="14203D47" w14:textId="73F07605" w:rsidR="00BE330E" w:rsidRPr="0012052F" w:rsidRDefault="00BE330E" w:rsidP="0012052F">
      <w:pPr>
        <w:spacing w:after="0" w:line="360" w:lineRule="auto"/>
        <w:jc w:val="both"/>
        <w:rPr>
          <w:rFonts w:cstheme="minorHAnsi"/>
        </w:rPr>
      </w:pPr>
      <w:r w:rsidRPr="0012052F">
        <w:rPr>
          <w:rFonts w:cstheme="minorHAnsi"/>
        </w:rPr>
        <w:t>Durant sa mission, le consultant est tenu de :</w:t>
      </w:r>
    </w:p>
    <w:p w14:paraId="109F8CC7" w14:textId="2D606CBE" w:rsidR="00BE330E" w:rsidRPr="0012052F" w:rsidRDefault="00BE330E" w:rsidP="0012052F">
      <w:pPr>
        <w:pStyle w:val="Paragraphedeliste"/>
        <w:numPr>
          <w:ilvl w:val="0"/>
          <w:numId w:val="8"/>
        </w:numPr>
        <w:spacing w:after="0" w:line="360" w:lineRule="auto"/>
        <w:jc w:val="both"/>
        <w:rPr>
          <w:rFonts w:cstheme="minorHAnsi"/>
        </w:rPr>
      </w:pPr>
      <w:r w:rsidRPr="0012052F">
        <w:rPr>
          <w:rFonts w:cstheme="minorHAnsi"/>
        </w:rPr>
        <w:t>Préparer un plan de formation, toutes les documents ou supports et les matériels nécessaires pour cette formation</w:t>
      </w:r>
    </w:p>
    <w:p w14:paraId="38CA854A" w14:textId="6D7D56D8" w:rsidR="00BE330E" w:rsidRPr="0012052F" w:rsidRDefault="00BE330E" w:rsidP="0012052F">
      <w:pPr>
        <w:pStyle w:val="Paragraphedeliste"/>
        <w:numPr>
          <w:ilvl w:val="0"/>
          <w:numId w:val="8"/>
        </w:numPr>
        <w:spacing w:after="0" w:line="360" w:lineRule="auto"/>
        <w:jc w:val="both"/>
        <w:rPr>
          <w:rFonts w:cstheme="minorHAnsi"/>
        </w:rPr>
      </w:pPr>
      <w:r w:rsidRPr="0012052F">
        <w:rPr>
          <w:rFonts w:cstheme="minorHAnsi"/>
        </w:rPr>
        <w:t xml:space="preserve">Faire la facilitation de formation sur </w:t>
      </w:r>
      <w:r w:rsidR="00EE757E" w:rsidRPr="0012052F">
        <w:rPr>
          <w:rFonts w:cstheme="minorHAnsi"/>
        </w:rPr>
        <w:t>les différents thèmes</w:t>
      </w:r>
      <w:r w:rsidRPr="0012052F">
        <w:rPr>
          <w:rFonts w:cstheme="minorHAnsi"/>
        </w:rPr>
        <w:t xml:space="preserve"> en salle et l’apprentissage sur terrain</w:t>
      </w:r>
    </w:p>
    <w:p w14:paraId="5A2F7B10" w14:textId="0E91C490" w:rsidR="00BE330E" w:rsidRPr="0012052F" w:rsidRDefault="00EE757E" w:rsidP="0012052F">
      <w:pPr>
        <w:pStyle w:val="Paragraphedeliste"/>
        <w:numPr>
          <w:ilvl w:val="0"/>
          <w:numId w:val="8"/>
        </w:numPr>
        <w:spacing w:after="0" w:line="360" w:lineRule="auto"/>
        <w:jc w:val="both"/>
        <w:rPr>
          <w:rFonts w:cstheme="minorHAnsi"/>
        </w:rPr>
      </w:pPr>
      <w:r w:rsidRPr="0012052F">
        <w:rPr>
          <w:rFonts w:cstheme="minorHAnsi"/>
        </w:rPr>
        <w:t>Collecter les information pertinentes et nécessaires pour le business plan et fournir des conseils sur le marché.</w:t>
      </w:r>
    </w:p>
    <w:p w14:paraId="5D4BE8F5" w14:textId="76910A1E" w:rsidR="00EE757E" w:rsidRPr="0012052F" w:rsidRDefault="00EE757E" w:rsidP="0012052F">
      <w:pPr>
        <w:spacing w:after="0" w:line="360" w:lineRule="auto"/>
        <w:jc w:val="both"/>
        <w:rPr>
          <w:rFonts w:cstheme="minorHAnsi"/>
        </w:rPr>
      </w:pPr>
      <w:r w:rsidRPr="0012052F">
        <w:rPr>
          <w:rFonts w:cstheme="minorHAnsi"/>
        </w:rPr>
        <w:t>Le consultant pourra consulter et collaborer avec le responsable du projet pour faciliter la réalisation de chaque étape.</w:t>
      </w:r>
    </w:p>
    <w:p w14:paraId="2960CD06" w14:textId="6C71947B" w:rsidR="00EE757E" w:rsidRPr="0012052F" w:rsidRDefault="00EE757E" w:rsidP="0012052F">
      <w:pPr>
        <w:pStyle w:val="Paragraphedeliste"/>
        <w:numPr>
          <w:ilvl w:val="0"/>
          <w:numId w:val="7"/>
        </w:numPr>
        <w:spacing w:after="0" w:line="360" w:lineRule="auto"/>
        <w:jc w:val="both"/>
        <w:rPr>
          <w:rFonts w:cstheme="minorHAnsi"/>
          <w:b/>
          <w:bCs/>
        </w:rPr>
      </w:pPr>
      <w:r w:rsidRPr="0012052F">
        <w:rPr>
          <w:rFonts w:cstheme="minorHAnsi"/>
          <w:b/>
          <w:bCs/>
        </w:rPr>
        <w:t>Livrables</w:t>
      </w:r>
    </w:p>
    <w:p w14:paraId="083744A1" w14:textId="37C93724" w:rsidR="00EE757E" w:rsidRPr="0012052F" w:rsidRDefault="00EE757E" w:rsidP="0012052F">
      <w:pPr>
        <w:spacing w:after="0" w:line="360" w:lineRule="auto"/>
        <w:jc w:val="both"/>
        <w:rPr>
          <w:rFonts w:cstheme="minorHAnsi"/>
        </w:rPr>
      </w:pPr>
      <w:r w:rsidRPr="0012052F">
        <w:rPr>
          <w:rFonts w:cstheme="minorHAnsi"/>
        </w:rPr>
        <w:t>Les livrables remis au projet BAF seront :</w:t>
      </w:r>
    </w:p>
    <w:p w14:paraId="768DD22A" w14:textId="12D081C1" w:rsidR="00D833D9" w:rsidRDefault="00EE757E" w:rsidP="0012052F">
      <w:pPr>
        <w:pStyle w:val="Paragraphedeliste"/>
        <w:numPr>
          <w:ilvl w:val="0"/>
          <w:numId w:val="8"/>
        </w:numPr>
        <w:spacing w:after="0" w:line="360" w:lineRule="auto"/>
        <w:jc w:val="both"/>
        <w:rPr>
          <w:rFonts w:cstheme="minorHAnsi"/>
        </w:rPr>
      </w:pPr>
      <w:r w:rsidRPr="0012052F">
        <w:rPr>
          <w:rFonts w:cstheme="minorHAnsi"/>
        </w:rPr>
        <w:t>Le plan de formation</w:t>
      </w:r>
      <w:r w:rsidR="00D833D9">
        <w:rPr>
          <w:rFonts w:cstheme="minorHAnsi"/>
        </w:rPr>
        <w:t xml:space="preserve"> pour chaque thème de formation ;</w:t>
      </w:r>
    </w:p>
    <w:p w14:paraId="06C47EC4" w14:textId="5F198ECE" w:rsidR="00EE757E" w:rsidRPr="0012052F" w:rsidRDefault="00D833D9" w:rsidP="0012052F">
      <w:pPr>
        <w:pStyle w:val="Paragraphedeliste"/>
        <w:numPr>
          <w:ilvl w:val="0"/>
          <w:numId w:val="8"/>
        </w:numPr>
        <w:spacing w:after="0" w:line="360" w:lineRule="auto"/>
        <w:jc w:val="both"/>
        <w:rPr>
          <w:rFonts w:cstheme="minorHAnsi"/>
        </w:rPr>
      </w:pPr>
      <w:r>
        <w:rPr>
          <w:rFonts w:cstheme="minorHAnsi"/>
        </w:rPr>
        <w:t>Des documents de supports de formation établis selon le niveau de connaissance des paysans entrepreneurs : Documents faciles à lire et bien illustrés ;</w:t>
      </w:r>
    </w:p>
    <w:p w14:paraId="2C4E04D8" w14:textId="72884B60" w:rsidR="00EE757E" w:rsidRPr="0012052F" w:rsidRDefault="00EE757E" w:rsidP="0012052F">
      <w:pPr>
        <w:pStyle w:val="Paragraphedeliste"/>
        <w:numPr>
          <w:ilvl w:val="0"/>
          <w:numId w:val="8"/>
        </w:numPr>
        <w:spacing w:after="0" w:line="360" w:lineRule="auto"/>
        <w:jc w:val="both"/>
        <w:rPr>
          <w:rFonts w:cstheme="minorHAnsi"/>
        </w:rPr>
      </w:pPr>
      <w:r w:rsidRPr="0012052F">
        <w:rPr>
          <w:rFonts w:cstheme="minorHAnsi"/>
        </w:rPr>
        <w:t xml:space="preserve">Business plan simplifié et recommandations selon les potentialités et les </w:t>
      </w:r>
      <w:r w:rsidR="00B37759" w:rsidRPr="0012052F">
        <w:rPr>
          <w:rFonts w:cstheme="minorHAnsi"/>
        </w:rPr>
        <w:t>opportunités dans les zones</w:t>
      </w:r>
    </w:p>
    <w:p w14:paraId="44495E50" w14:textId="576EE03D" w:rsidR="00B37759" w:rsidRPr="0012052F" w:rsidRDefault="00B37759" w:rsidP="0012052F">
      <w:pPr>
        <w:pStyle w:val="Paragraphedeliste"/>
        <w:numPr>
          <w:ilvl w:val="0"/>
          <w:numId w:val="7"/>
        </w:numPr>
        <w:spacing w:after="0" w:line="360" w:lineRule="auto"/>
        <w:jc w:val="both"/>
        <w:rPr>
          <w:rFonts w:cstheme="minorHAnsi"/>
          <w:b/>
          <w:bCs/>
        </w:rPr>
      </w:pPr>
      <w:r w:rsidRPr="0012052F">
        <w:rPr>
          <w:rFonts w:cstheme="minorHAnsi"/>
          <w:b/>
          <w:bCs/>
        </w:rPr>
        <w:t xml:space="preserve">Délai de prestation : </w:t>
      </w:r>
    </w:p>
    <w:p w14:paraId="50EB2E7A" w14:textId="6A842F9C" w:rsidR="00B37759" w:rsidRPr="0012052F" w:rsidRDefault="00B37759" w:rsidP="0012052F">
      <w:pPr>
        <w:spacing w:after="0" w:line="360" w:lineRule="auto"/>
        <w:jc w:val="both"/>
        <w:rPr>
          <w:rFonts w:cstheme="minorHAnsi"/>
        </w:rPr>
      </w:pPr>
      <w:r w:rsidRPr="0012052F">
        <w:rPr>
          <w:rFonts w:cstheme="minorHAnsi"/>
        </w:rPr>
        <w:t>Le délai de la prestation sera défini par le consultant en fonction d’un chronogramme de réalisation bien défini dans le dossier à fournir, mais cela ne dépasse</w:t>
      </w:r>
      <w:r w:rsidR="00D833D9">
        <w:rPr>
          <w:rFonts w:cstheme="minorHAnsi"/>
        </w:rPr>
        <w:t xml:space="preserve"> le </w:t>
      </w:r>
      <w:r w:rsidR="00516199">
        <w:rPr>
          <w:rFonts w:cstheme="minorHAnsi"/>
        </w:rPr>
        <w:t>30</w:t>
      </w:r>
      <w:r w:rsidRPr="0012052F">
        <w:rPr>
          <w:rFonts w:cstheme="minorHAnsi"/>
        </w:rPr>
        <w:t xml:space="preserve"> jours</w:t>
      </w:r>
      <w:r w:rsidR="00D833D9">
        <w:rPr>
          <w:rFonts w:cstheme="minorHAnsi"/>
        </w:rPr>
        <w:t xml:space="preserve"> pour conception, mise en œuvre de la formation et rapportage</w:t>
      </w:r>
      <w:r w:rsidRPr="0012052F">
        <w:rPr>
          <w:rFonts w:cstheme="minorHAnsi"/>
        </w:rPr>
        <w:t>.</w:t>
      </w:r>
    </w:p>
    <w:p w14:paraId="1A1692A7" w14:textId="2DE5B64E" w:rsidR="00B37759" w:rsidRPr="0012052F" w:rsidRDefault="00B37759" w:rsidP="0012052F">
      <w:pPr>
        <w:pStyle w:val="Paragraphedeliste"/>
        <w:numPr>
          <w:ilvl w:val="0"/>
          <w:numId w:val="7"/>
        </w:numPr>
        <w:spacing w:after="0" w:line="360" w:lineRule="auto"/>
        <w:jc w:val="both"/>
        <w:rPr>
          <w:rFonts w:cstheme="minorHAnsi"/>
          <w:b/>
          <w:bCs/>
        </w:rPr>
      </w:pPr>
      <w:r w:rsidRPr="0012052F">
        <w:rPr>
          <w:rFonts w:cstheme="minorHAnsi"/>
          <w:b/>
          <w:bCs/>
        </w:rPr>
        <w:t>Qualifications :</w:t>
      </w:r>
    </w:p>
    <w:p w14:paraId="7F5978DD" w14:textId="07CFAE91" w:rsidR="00B37759" w:rsidRPr="0012052F" w:rsidRDefault="00B37759" w:rsidP="0012052F">
      <w:pPr>
        <w:spacing w:after="0" w:line="360" w:lineRule="auto"/>
        <w:jc w:val="both"/>
        <w:rPr>
          <w:rFonts w:cstheme="minorHAnsi"/>
        </w:rPr>
      </w:pPr>
      <w:r w:rsidRPr="0012052F">
        <w:rPr>
          <w:rFonts w:cstheme="minorHAnsi"/>
        </w:rPr>
        <w:t xml:space="preserve">Le profil du </w:t>
      </w:r>
      <w:r w:rsidR="00D833D9">
        <w:rPr>
          <w:rFonts w:cstheme="minorHAnsi"/>
        </w:rPr>
        <w:t xml:space="preserve">groupe de </w:t>
      </w:r>
      <w:r w:rsidRPr="0012052F">
        <w:rPr>
          <w:rFonts w:cstheme="minorHAnsi"/>
        </w:rPr>
        <w:t>consultant</w:t>
      </w:r>
      <w:r w:rsidR="00D833D9">
        <w:rPr>
          <w:rFonts w:cstheme="minorHAnsi"/>
        </w:rPr>
        <w:t>s</w:t>
      </w:r>
      <w:r w:rsidRPr="0012052F">
        <w:rPr>
          <w:rFonts w:cstheme="minorHAnsi"/>
        </w:rPr>
        <w:t xml:space="preserve"> doit répondre </w:t>
      </w:r>
      <w:r w:rsidR="00D833D9">
        <w:rPr>
          <w:rFonts w:cstheme="minorHAnsi"/>
        </w:rPr>
        <w:t>aux</w:t>
      </w:r>
      <w:r w:rsidRPr="0012052F">
        <w:rPr>
          <w:rFonts w:cstheme="minorHAnsi"/>
        </w:rPr>
        <w:t xml:space="preserve"> qualifications suivantes :</w:t>
      </w:r>
    </w:p>
    <w:p w14:paraId="5A2940F1" w14:textId="71F9481A" w:rsidR="00D833D9" w:rsidRDefault="00D833D9" w:rsidP="0012052F">
      <w:pPr>
        <w:pStyle w:val="Paragraphedeliste"/>
        <w:numPr>
          <w:ilvl w:val="0"/>
          <w:numId w:val="8"/>
        </w:numPr>
        <w:spacing w:after="0" w:line="360" w:lineRule="auto"/>
        <w:jc w:val="both"/>
        <w:rPr>
          <w:rFonts w:cstheme="minorHAnsi"/>
        </w:rPr>
      </w:pPr>
      <w:r>
        <w:rPr>
          <w:rFonts w:cstheme="minorHAnsi"/>
        </w:rPr>
        <w:t>Le groupe de consultant doit être composé de deux personnes : UN Chef de Mission et Un expert dont les compétences sont complémentaires et répondent aux exigences de l’action ;</w:t>
      </w:r>
    </w:p>
    <w:p w14:paraId="500EDA83" w14:textId="4568A25A" w:rsidR="00B37759" w:rsidRPr="0012052F" w:rsidRDefault="00B37759" w:rsidP="0012052F">
      <w:pPr>
        <w:pStyle w:val="Paragraphedeliste"/>
        <w:numPr>
          <w:ilvl w:val="0"/>
          <w:numId w:val="8"/>
        </w:numPr>
        <w:spacing w:after="0" w:line="360" w:lineRule="auto"/>
        <w:jc w:val="both"/>
        <w:rPr>
          <w:rFonts w:cstheme="minorHAnsi"/>
        </w:rPr>
      </w:pPr>
      <w:r w:rsidRPr="0012052F">
        <w:rPr>
          <w:rFonts w:cstheme="minorHAnsi"/>
        </w:rPr>
        <w:t xml:space="preserve">Spécialisation en micro-entrepreneuriat, business plan ou autres domaines pertinents </w:t>
      </w:r>
    </w:p>
    <w:p w14:paraId="26CBB336" w14:textId="3052D63D" w:rsidR="00B40C00" w:rsidRPr="0012052F" w:rsidRDefault="00B40C00" w:rsidP="0012052F">
      <w:pPr>
        <w:pStyle w:val="Paragraphedeliste"/>
        <w:numPr>
          <w:ilvl w:val="0"/>
          <w:numId w:val="8"/>
        </w:numPr>
        <w:spacing w:after="0" w:line="360" w:lineRule="auto"/>
        <w:jc w:val="both"/>
        <w:rPr>
          <w:rFonts w:cstheme="minorHAnsi"/>
        </w:rPr>
      </w:pPr>
      <w:r w:rsidRPr="0012052F">
        <w:rPr>
          <w:rFonts w:cstheme="minorHAnsi"/>
        </w:rPr>
        <w:t>Avoir une expérience sur la fabrication de charbon écologique, foyer améliorer et savon artisanal exigé</w:t>
      </w:r>
    </w:p>
    <w:p w14:paraId="0395F21D" w14:textId="79359A0B" w:rsidR="00B40C00" w:rsidRPr="0012052F" w:rsidRDefault="00B40C00" w:rsidP="0012052F">
      <w:pPr>
        <w:pStyle w:val="Paragraphedeliste"/>
        <w:numPr>
          <w:ilvl w:val="0"/>
          <w:numId w:val="8"/>
        </w:numPr>
        <w:spacing w:after="0" w:line="360" w:lineRule="auto"/>
        <w:jc w:val="both"/>
        <w:rPr>
          <w:rFonts w:cstheme="minorHAnsi"/>
        </w:rPr>
      </w:pPr>
      <w:r w:rsidRPr="0012052F">
        <w:rPr>
          <w:rFonts w:cstheme="minorHAnsi"/>
        </w:rPr>
        <w:t xml:space="preserve">Connaissance </w:t>
      </w:r>
      <w:r w:rsidR="00D833D9">
        <w:rPr>
          <w:rFonts w:cstheme="minorHAnsi"/>
        </w:rPr>
        <w:t>sur</w:t>
      </w:r>
      <w:r w:rsidRPr="0012052F">
        <w:rPr>
          <w:rFonts w:cstheme="minorHAnsi"/>
        </w:rPr>
        <w:t xml:space="preserve"> la potentialité et les opportunités de la zone d’intervention du projet (</w:t>
      </w:r>
      <w:proofErr w:type="spellStart"/>
      <w:r w:rsidRPr="0012052F">
        <w:rPr>
          <w:rFonts w:cstheme="minorHAnsi"/>
        </w:rPr>
        <w:t>Melaky</w:t>
      </w:r>
      <w:proofErr w:type="spellEnd"/>
      <w:r w:rsidRPr="0012052F">
        <w:rPr>
          <w:rFonts w:cstheme="minorHAnsi"/>
        </w:rPr>
        <w:t xml:space="preserve">) serait un atout </w:t>
      </w:r>
    </w:p>
    <w:p w14:paraId="7FC21B97" w14:textId="0257892E" w:rsidR="00B40C00" w:rsidRPr="0012052F" w:rsidRDefault="00B40C00" w:rsidP="0012052F">
      <w:pPr>
        <w:pStyle w:val="Paragraphedeliste"/>
        <w:numPr>
          <w:ilvl w:val="0"/>
          <w:numId w:val="8"/>
        </w:numPr>
        <w:spacing w:after="0" w:line="360" w:lineRule="auto"/>
        <w:jc w:val="both"/>
        <w:rPr>
          <w:rFonts w:cstheme="minorHAnsi"/>
        </w:rPr>
      </w:pPr>
      <w:r w:rsidRPr="0012052F">
        <w:rPr>
          <w:rFonts w:cstheme="minorHAnsi"/>
        </w:rPr>
        <w:t>Bonne maitrise du dialecte local</w:t>
      </w:r>
    </w:p>
    <w:p w14:paraId="794A79BC" w14:textId="4D5B35B7" w:rsidR="00B40C00" w:rsidRPr="0012052F" w:rsidRDefault="00B40C00" w:rsidP="0012052F">
      <w:pPr>
        <w:pStyle w:val="Paragraphedeliste"/>
        <w:numPr>
          <w:ilvl w:val="0"/>
          <w:numId w:val="7"/>
        </w:numPr>
        <w:spacing w:after="0" w:line="360" w:lineRule="auto"/>
        <w:jc w:val="both"/>
        <w:rPr>
          <w:rFonts w:cstheme="minorHAnsi"/>
          <w:b/>
          <w:bCs/>
        </w:rPr>
      </w:pPr>
      <w:r w:rsidRPr="0012052F">
        <w:rPr>
          <w:rFonts w:cstheme="minorHAnsi"/>
          <w:b/>
          <w:bCs/>
        </w:rPr>
        <w:t>CHOIX DU PRESTATAIRE ET DEPOT DES OFFRES :</w:t>
      </w:r>
    </w:p>
    <w:p w14:paraId="11271B17" w14:textId="61450C8E" w:rsidR="00B52E2E" w:rsidRPr="0012052F" w:rsidRDefault="00B52E2E" w:rsidP="0012052F">
      <w:pPr>
        <w:spacing w:after="0" w:line="360" w:lineRule="auto"/>
        <w:jc w:val="both"/>
        <w:rPr>
          <w:rFonts w:cstheme="minorHAnsi"/>
        </w:rPr>
      </w:pPr>
      <w:r w:rsidRPr="0012052F">
        <w:rPr>
          <w:rFonts w:cstheme="minorHAnsi"/>
        </w:rPr>
        <w:t>Le dossier doit contenir :</w:t>
      </w:r>
    </w:p>
    <w:p w14:paraId="2778C99A" w14:textId="36B03091" w:rsidR="00D833D9" w:rsidRDefault="00EC5B77" w:rsidP="0012052F">
      <w:pPr>
        <w:pStyle w:val="Paragraphedeliste"/>
        <w:numPr>
          <w:ilvl w:val="0"/>
          <w:numId w:val="8"/>
        </w:numPr>
        <w:spacing w:after="0" w:line="360" w:lineRule="auto"/>
        <w:jc w:val="both"/>
        <w:rPr>
          <w:rFonts w:cstheme="minorHAnsi"/>
        </w:rPr>
      </w:pPr>
      <w:r>
        <w:rPr>
          <w:rFonts w:cstheme="minorHAnsi"/>
        </w:rPr>
        <w:t xml:space="preserve">Les </w:t>
      </w:r>
      <w:r w:rsidRPr="0012052F">
        <w:rPr>
          <w:rFonts w:cstheme="minorHAnsi"/>
        </w:rPr>
        <w:t>CV</w:t>
      </w:r>
      <w:r w:rsidR="00B52E2E" w:rsidRPr="0012052F">
        <w:rPr>
          <w:rFonts w:cstheme="minorHAnsi"/>
        </w:rPr>
        <w:t xml:space="preserve"> </w:t>
      </w:r>
      <w:r w:rsidR="005B7EA3">
        <w:rPr>
          <w:rFonts w:cstheme="minorHAnsi"/>
        </w:rPr>
        <w:t xml:space="preserve">détaillés </w:t>
      </w:r>
      <w:r w:rsidR="00D833D9">
        <w:rPr>
          <w:rFonts w:cstheme="minorHAnsi"/>
        </w:rPr>
        <w:t>des membres du Groupe de</w:t>
      </w:r>
      <w:r w:rsidR="00B52E2E" w:rsidRPr="0012052F">
        <w:rPr>
          <w:rFonts w:cstheme="minorHAnsi"/>
        </w:rPr>
        <w:t xml:space="preserve"> consultant</w:t>
      </w:r>
      <w:r w:rsidR="00D833D9">
        <w:rPr>
          <w:rFonts w:cstheme="minorHAnsi"/>
        </w:rPr>
        <w:t>s</w:t>
      </w:r>
    </w:p>
    <w:p w14:paraId="3BEDA90D" w14:textId="77777777" w:rsidR="00D833D9" w:rsidRDefault="00B52E2E" w:rsidP="0012052F">
      <w:pPr>
        <w:pStyle w:val="Paragraphedeliste"/>
        <w:numPr>
          <w:ilvl w:val="0"/>
          <w:numId w:val="8"/>
        </w:numPr>
        <w:spacing w:after="0" w:line="360" w:lineRule="auto"/>
        <w:jc w:val="both"/>
        <w:rPr>
          <w:rFonts w:cstheme="minorHAnsi"/>
        </w:rPr>
      </w:pPr>
      <w:r w:rsidRPr="0012052F">
        <w:rPr>
          <w:rFonts w:cstheme="minorHAnsi"/>
        </w:rPr>
        <w:t>Une lett</w:t>
      </w:r>
      <w:r w:rsidR="00D833D9">
        <w:rPr>
          <w:rFonts w:cstheme="minorHAnsi"/>
        </w:rPr>
        <w:t>r</w:t>
      </w:r>
      <w:r w:rsidRPr="0012052F">
        <w:rPr>
          <w:rFonts w:cstheme="minorHAnsi"/>
        </w:rPr>
        <w:t>e de motivation</w:t>
      </w:r>
    </w:p>
    <w:p w14:paraId="0374DF5B" w14:textId="3B21EE02" w:rsidR="00B52E2E" w:rsidRPr="0012052F" w:rsidRDefault="00D833D9" w:rsidP="0012052F">
      <w:pPr>
        <w:pStyle w:val="Paragraphedeliste"/>
        <w:numPr>
          <w:ilvl w:val="0"/>
          <w:numId w:val="8"/>
        </w:numPr>
        <w:spacing w:after="0" w:line="360" w:lineRule="auto"/>
        <w:jc w:val="both"/>
        <w:rPr>
          <w:rFonts w:cstheme="minorHAnsi"/>
        </w:rPr>
      </w:pPr>
      <w:r>
        <w:rPr>
          <w:rFonts w:cstheme="minorHAnsi"/>
        </w:rPr>
        <w:t>Une offre technique composée de compréhension de la mission</w:t>
      </w:r>
      <w:r w:rsidR="00625EBE">
        <w:rPr>
          <w:rFonts w:cstheme="minorHAnsi"/>
        </w:rPr>
        <w:t>, description des actions de formation à réaliser</w:t>
      </w:r>
      <w:r>
        <w:rPr>
          <w:rFonts w:cstheme="minorHAnsi"/>
        </w:rPr>
        <w:t>, méthodologie proposée, chronogramme</w:t>
      </w:r>
    </w:p>
    <w:p w14:paraId="0DE5B067" w14:textId="44FC1D75" w:rsidR="00625EBE" w:rsidRPr="00625EBE" w:rsidRDefault="00B52E2E" w:rsidP="005229F7">
      <w:pPr>
        <w:pStyle w:val="Paragraphedeliste"/>
        <w:numPr>
          <w:ilvl w:val="0"/>
          <w:numId w:val="8"/>
        </w:numPr>
        <w:spacing w:after="0" w:line="360" w:lineRule="auto"/>
        <w:jc w:val="both"/>
        <w:rPr>
          <w:rFonts w:cstheme="minorHAnsi"/>
          <w:b/>
          <w:bCs/>
          <w:u w:val="single"/>
        </w:rPr>
      </w:pPr>
      <w:r w:rsidRPr="00625EBE">
        <w:rPr>
          <w:rFonts w:cstheme="minorHAnsi"/>
        </w:rPr>
        <w:t xml:space="preserve">Une proposition financière </w:t>
      </w:r>
      <w:r w:rsidR="00625EBE" w:rsidRPr="00625EBE">
        <w:rPr>
          <w:rFonts w:cstheme="minorHAnsi"/>
        </w:rPr>
        <w:t>incluant honoraire, frais de déplacement, frais d’élaboration des documents de formation</w:t>
      </w:r>
      <w:r w:rsidR="00625EBE">
        <w:rPr>
          <w:rFonts w:cstheme="minorHAnsi"/>
        </w:rPr>
        <w:t xml:space="preserve"> et frais de communication. </w:t>
      </w:r>
    </w:p>
    <w:p w14:paraId="2E53B2A3" w14:textId="7843267F" w:rsidR="00625EBE" w:rsidRPr="00625EBE" w:rsidRDefault="00625EBE" w:rsidP="005229F7">
      <w:pPr>
        <w:pStyle w:val="Paragraphedeliste"/>
        <w:numPr>
          <w:ilvl w:val="0"/>
          <w:numId w:val="8"/>
        </w:numPr>
        <w:spacing w:after="0" w:line="360" w:lineRule="auto"/>
        <w:jc w:val="both"/>
        <w:rPr>
          <w:rFonts w:cstheme="minorHAnsi"/>
          <w:b/>
          <w:bCs/>
          <w:u w:val="single"/>
        </w:rPr>
      </w:pPr>
      <w:r>
        <w:rPr>
          <w:rFonts w:cstheme="minorHAnsi"/>
        </w:rPr>
        <w:t xml:space="preserve">Une lettre signée par les membres du groupe autorisant le Chef de file à </w:t>
      </w:r>
      <w:r w:rsidR="005B7EA3">
        <w:rPr>
          <w:rFonts w:cstheme="minorHAnsi"/>
        </w:rPr>
        <w:t xml:space="preserve">représenter le Groupe et à </w:t>
      </w:r>
      <w:r>
        <w:rPr>
          <w:rFonts w:cstheme="minorHAnsi"/>
        </w:rPr>
        <w:t xml:space="preserve">signer </w:t>
      </w:r>
      <w:r w:rsidR="005B7EA3">
        <w:rPr>
          <w:rFonts w:cstheme="minorHAnsi"/>
        </w:rPr>
        <w:t xml:space="preserve">au nom du Groupe de Consultant </w:t>
      </w:r>
      <w:r>
        <w:rPr>
          <w:rFonts w:cstheme="minorHAnsi"/>
        </w:rPr>
        <w:t>tous les engagements dans le cadre de cette consultance.</w:t>
      </w:r>
    </w:p>
    <w:p w14:paraId="2D27C1BF" w14:textId="563ABC86" w:rsidR="00794FA0" w:rsidRPr="0012052F" w:rsidRDefault="00A0140A" w:rsidP="0012052F">
      <w:pPr>
        <w:tabs>
          <w:tab w:val="left" w:pos="142"/>
        </w:tabs>
        <w:spacing w:after="0" w:line="360" w:lineRule="auto"/>
        <w:jc w:val="both"/>
        <w:rPr>
          <w:rFonts w:cstheme="minorHAnsi"/>
        </w:rPr>
      </w:pPr>
      <w:r w:rsidRPr="0012052F">
        <w:rPr>
          <w:rFonts w:cstheme="minorHAnsi"/>
        </w:rPr>
        <w:t xml:space="preserve">Les demandes de clarification doivent être adressées au plus tard le </w:t>
      </w:r>
      <w:r w:rsidR="001C2A07">
        <w:rPr>
          <w:rFonts w:cstheme="minorHAnsi"/>
        </w:rPr>
        <w:t>26 avril</w:t>
      </w:r>
      <w:r w:rsidR="0012052F" w:rsidRPr="0012052F">
        <w:rPr>
          <w:rFonts w:cstheme="minorHAnsi"/>
        </w:rPr>
        <w:t xml:space="preserve"> 2024</w:t>
      </w:r>
      <w:r w:rsidRPr="0012052F">
        <w:rPr>
          <w:rFonts w:cstheme="minorHAnsi"/>
        </w:rPr>
        <w:t xml:space="preserve"> à 16H30 à </w:t>
      </w:r>
      <w:hyperlink r:id="rId8" w:history="1">
        <w:r w:rsidR="00EB47BF" w:rsidRPr="0012052F">
          <w:rPr>
            <w:rStyle w:val="Lienhypertexte"/>
            <w:rFonts w:cstheme="minorHAnsi"/>
          </w:rPr>
          <w:t>theodin.razanaka@akdn.org</w:t>
        </w:r>
      </w:hyperlink>
      <w:r w:rsidR="00EB47BF" w:rsidRPr="0012052F">
        <w:rPr>
          <w:rFonts w:cstheme="minorHAnsi"/>
        </w:rPr>
        <w:t xml:space="preserve"> et en copie à </w:t>
      </w:r>
      <w:r w:rsidR="00C670BA" w:rsidRPr="00181782">
        <w:rPr>
          <w:rFonts w:cstheme="minorHAnsi"/>
          <w:color w:val="2E74B5" w:themeColor="accent1" w:themeShade="BF"/>
          <w:u w:val="single"/>
        </w:rPr>
        <w:t>t</w:t>
      </w:r>
      <w:r w:rsidR="001C2A07" w:rsidRPr="00181782">
        <w:rPr>
          <w:rFonts w:cstheme="minorHAnsi"/>
          <w:color w:val="2E74B5" w:themeColor="accent1" w:themeShade="BF"/>
          <w:u w:val="single"/>
        </w:rPr>
        <w:t>ahiry.andriamerison</w:t>
      </w:r>
      <w:r w:rsidR="00181782" w:rsidRPr="00181782">
        <w:rPr>
          <w:rFonts w:cstheme="minorHAnsi"/>
          <w:color w:val="2E74B5" w:themeColor="accent1" w:themeShade="BF"/>
          <w:u w:val="single"/>
        </w:rPr>
        <w:t>@akdn.org</w:t>
      </w:r>
      <w:r w:rsidRPr="00181782">
        <w:rPr>
          <w:rFonts w:cstheme="minorHAnsi"/>
          <w:color w:val="2E74B5" w:themeColor="accent1" w:themeShade="BF"/>
        </w:rPr>
        <w:t xml:space="preserve">  </w:t>
      </w:r>
    </w:p>
    <w:p w14:paraId="0539A0BA" w14:textId="6314DF04" w:rsidR="00EA71EB" w:rsidRPr="0012052F" w:rsidRDefault="00625EBE" w:rsidP="0012052F">
      <w:pPr>
        <w:pStyle w:val="Paragraphedeliste"/>
        <w:spacing w:after="0" w:line="360" w:lineRule="auto"/>
        <w:ind w:left="0"/>
        <w:contextualSpacing w:val="0"/>
        <w:jc w:val="both"/>
        <w:rPr>
          <w:rFonts w:cstheme="minorHAnsi"/>
        </w:rPr>
      </w:pPr>
      <w:r>
        <w:rPr>
          <w:rFonts w:cstheme="minorHAnsi"/>
        </w:rPr>
        <w:t>Les offres</w:t>
      </w:r>
      <w:r w:rsidR="004E08B6" w:rsidRPr="0012052F">
        <w:rPr>
          <w:rFonts w:cstheme="minorHAnsi"/>
        </w:rPr>
        <w:t> </w:t>
      </w:r>
      <w:r>
        <w:rPr>
          <w:rFonts w:cstheme="minorHAnsi"/>
        </w:rPr>
        <w:t xml:space="preserve">(Une enveloppe pour l’offre technique et une autre enveloppe pour l’offre financière et le tout sera mis dans une grande enveloppe) sont à envoyées sous pli fermé au plus </w:t>
      </w:r>
      <w:r w:rsidR="00EC5B77">
        <w:rPr>
          <w:rFonts w:cstheme="minorHAnsi"/>
        </w:rPr>
        <w:t xml:space="preserve">tard </w:t>
      </w:r>
      <w:r w:rsidR="00EC5B77" w:rsidRPr="0012052F">
        <w:rPr>
          <w:rFonts w:cstheme="minorHAnsi"/>
        </w:rPr>
        <w:t>le</w:t>
      </w:r>
      <w:r w:rsidR="004E08B6" w:rsidRPr="0012052F">
        <w:rPr>
          <w:rFonts w:cstheme="minorHAnsi"/>
        </w:rPr>
        <w:t xml:space="preserve"> </w:t>
      </w:r>
      <w:r w:rsidR="001C2A07">
        <w:rPr>
          <w:rFonts w:cstheme="minorHAnsi"/>
          <w:b/>
        </w:rPr>
        <w:t>lundi 06 mai</w:t>
      </w:r>
      <w:r w:rsidR="0012052F" w:rsidRPr="0012052F">
        <w:rPr>
          <w:rFonts w:cstheme="minorHAnsi"/>
          <w:b/>
        </w:rPr>
        <w:t xml:space="preserve"> 2024</w:t>
      </w:r>
      <w:r w:rsidR="004E08B6" w:rsidRPr="0012052F">
        <w:rPr>
          <w:rFonts w:cstheme="minorHAnsi"/>
          <w:b/>
        </w:rPr>
        <w:t xml:space="preserve"> à 1</w:t>
      </w:r>
      <w:r w:rsidR="00C313F5" w:rsidRPr="0012052F">
        <w:rPr>
          <w:rFonts w:cstheme="minorHAnsi"/>
          <w:b/>
        </w:rPr>
        <w:t>1</w:t>
      </w:r>
      <w:r w:rsidR="004E08B6" w:rsidRPr="0012052F">
        <w:rPr>
          <w:rFonts w:cstheme="minorHAnsi"/>
          <w:b/>
        </w:rPr>
        <w:t>h 30 minutes</w:t>
      </w:r>
      <w:r w:rsidR="004E08B6" w:rsidRPr="0012052F">
        <w:rPr>
          <w:rFonts w:cstheme="minorHAnsi"/>
        </w:rPr>
        <w:t>, à l’adresse</w:t>
      </w:r>
      <w:r w:rsidR="00EA71EB" w:rsidRPr="0012052F">
        <w:rPr>
          <w:rFonts w:cstheme="minorHAnsi"/>
        </w:rPr>
        <w:t xml:space="preserve"> </w:t>
      </w:r>
      <w:r w:rsidR="004E08B6" w:rsidRPr="0012052F">
        <w:rPr>
          <w:rFonts w:cstheme="minorHAnsi"/>
        </w:rPr>
        <w:t>suivant</w:t>
      </w:r>
      <w:r w:rsidR="00EA71EB" w:rsidRPr="0012052F">
        <w:rPr>
          <w:rFonts w:cstheme="minorHAnsi"/>
        </w:rPr>
        <w:t>e</w:t>
      </w:r>
      <w:r w:rsidR="004E08B6" w:rsidRPr="0012052F">
        <w:rPr>
          <w:rFonts w:cstheme="minorHAnsi"/>
        </w:rPr>
        <w:t xml:space="preserve"> : </w:t>
      </w:r>
    </w:p>
    <w:p w14:paraId="5A28FE54" w14:textId="71A94143" w:rsidR="00EA71EB" w:rsidRPr="0012052F" w:rsidRDefault="00DA7CD4" w:rsidP="0012052F">
      <w:pPr>
        <w:pStyle w:val="Paragraphedeliste"/>
        <w:spacing w:after="0" w:line="360" w:lineRule="auto"/>
        <w:ind w:left="0"/>
        <w:contextualSpacing w:val="0"/>
        <w:jc w:val="center"/>
        <w:rPr>
          <w:rFonts w:cstheme="minorHAnsi"/>
          <w:b/>
          <w:bCs/>
        </w:rPr>
      </w:pPr>
      <w:r w:rsidRPr="0012052F">
        <w:rPr>
          <w:rFonts w:cstheme="minorHAnsi"/>
          <w:b/>
          <w:bCs/>
        </w:rPr>
        <w:t>Organisation de Soutien pour le Développement Rural à Madagascar</w:t>
      </w:r>
    </w:p>
    <w:p w14:paraId="4AC4662F" w14:textId="360B26EB" w:rsidR="00EA71EB" w:rsidRPr="0012052F" w:rsidRDefault="00F129FC" w:rsidP="0012052F">
      <w:pPr>
        <w:pStyle w:val="Paragraphedeliste"/>
        <w:spacing w:after="0" w:line="360" w:lineRule="auto"/>
        <w:ind w:left="0"/>
        <w:contextualSpacing w:val="0"/>
        <w:jc w:val="center"/>
        <w:rPr>
          <w:rFonts w:cstheme="minorHAnsi"/>
          <w:b/>
          <w:bCs/>
        </w:rPr>
      </w:pPr>
      <w:r w:rsidRPr="0012052F">
        <w:rPr>
          <w:rFonts w:cstheme="minorHAnsi"/>
          <w:b/>
          <w:bCs/>
        </w:rPr>
        <w:t>Immeuble APPEL, 2ème étage, porte droite,</w:t>
      </w:r>
    </w:p>
    <w:p w14:paraId="766FE1D2" w14:textId="71B1BD9F" w:rsidR="00F129FC" w:rsidRDefault="00F129FC" w:rsidP="0012052F">
      <w:pPr>
        <w:pStyle w:val="Paragraphedeliste"/>
        <w:spacing w:after="0" w:line="360" w:lineRule="auto"/>
        <w:ind w:left="0"/>
        <w:contextualSpacing w:val="0"/>
        <w:jc w:val="center"/>
        <w:rPr>
          <w:rFonts w:cstheme="minorHAnsi"/>
          <w:b/>
          <w:bCs/>
        </w:rPr>
      </w:pPr>
      <w:r w:rsidRPr="0012052F">
        <w:rPr>
          <w:rFonts w:cstheme="minorHAnsi"/>
          <w:b/>
          <w:bCs/>
        </w:rPr>
        <w:t>Lot II L 111 ED Route</w:t>
      </w:r>
      <w:r w:rsidRPr="00EA71EB">
        <w:rPr>
          <w:rFonts w:cstheme="minorHAnsi"/>
          <w:b/>
          <w:bCs/>
        </w:rPr>
        <w:t xml:space="preserve"> des Hydrocarbures, </w:t>
      </w:r>
      <w:r w:rsidR="006C65F2" w:rsidRPr="00EA71EB">
        <w:rPr>
          <w:rFonts w:cstheme="minorHAnsi"/>
          <w:b/>
          <w:bCs/>
        </w:rPr>
        <w:t>Ank</w:t>
      </w:r>
      <w:r w:rsidR="004962FE" w:rsidRPr="00EA71EB">
        <w:rPr>
          <w:rFonts w:cstheme="minorHAnsi"/>
          <w:b/>
          <w:bCs/>
        </w:rPr>
        <w:t>o</w:t>
      </w:r>
      <w:r w:rsidR="006C65F2" w:rsidRPr="00EA71EB">
        <w:rPr>
          <w:rFonts w:cstheme="minorHAnsi"/>
          <w:b/>
          <w:bCs/>
        </w:rPr>
        <w:t>rondrano, Antananarivo 101.</w:t>
      </w:r>
    </w:p>
    <w:p w14:paraId="69AE8142" w14:textId="645AABF4" w:rsidR="00625EBE" w:rsidRDefault="00625EBE" w:rsidP="0012052F">
      <w:pPr>
        <w:pStyle w:val="Paragraphedeliste"/>
        <w:spacing w:after="0" w:line="360" w:lineRule="auto"/>
        <w:ind w:left="0"/>
        <w:contextualSpacing w:val="0"/>
        <w:jc w:val="center"/>
        <w:rPr>
          <w:rFonts w:cstheme="minorHAnsi"/>
          <w:b/>
          <w:bCs/>
        </w:rPr>
      </w:pPr>
      <w:proofErr w:type="gramStart"/>
      <w:r>
        <w:rPr>
          <w:rFonts w:cstheme="minorHAnsi"/>
          <w:b/>
          <w:bCs/>
        </w:rPr>
        <w:t>OU</w:t>
      </w:r>
      <w:proofErr w:type="gramEnd"/>
    </w:p>
    <w:p w14:paraId="578790F9" w14:textId="1F8A595A" w:rsidR="0012052F" w:rsidRPr="00EA71EB" w:rsidRDefault="0012052F" w:rsidP="0012052F">
      <w:pPr>
        <w:pStyle w:val="Paragraphedeliste"/>
        <w:spacing w:after="0" w:line="360" w:lineRule="auto"/>
        <w:ind w:left="0"/>
        <w:contextualSpacing w:val="0"/>
        <w:jc w:val="center"/>
        <w:rPr>
          <w:rFonts w:cstheme="minorHAnsi"/>
          <w:b/>
          <w:bCs/>
        </w:rPr>
      </w:pPr>
      <w:r w:rsidRPr="0012052F">
        <w:rPr>
          <w:rFonts w:cstheme="minorHAnsi"/>
          <w:b/>
          <w:bCs/>
        </w:rPr>
        <w:t>Bureau régional</w:t>
      </w:r>
      <w:r w:rsidR="00625EBE">
        <w:rPr>
          <w:rFonts w:cstheme="minorHAnsi"/>
          <w:b/>
          <w:bCs/>
        </w:rPr>
        <w:t xml:space="preserve"> Projet BAF/OSDRM</w:t>
      </w:r>
      <w:r w:rsidR="00EC5B77" w:rsidRPr="0012052F">
        <w:rPr>
          <w:rFonts w:cstheme="minorHAnsi"/>
          <w:b/>
          <w:bCs/>
        </w:rPr>
        <w:t xml:space="preserve"> « Bâtiment</w:t>
      </w:r>
      <w:r w:rsidRPr="0012052F">
        <w:rPr>
          <w:rFonts w:cstheme="minorHAnsi"/>
          <w:b/>
          <w:bCs/>
        </w:rPr>
        <w:t xml:space="preserve"> chez Jonah PIKULAS, </w:t>
      </w:r>
      <w:r w:rsidR="00625EBE" w:rsidRPr="0012052F">
        <w:rPr>
          <w:rFonts w:cstheme="minorHAnsi"/>
          <w:b/>
          <w:bCs/>
        </w:rPr>
        <w:t>Rez</w:t>
      </w:r>
      <w:r w:rsidR="00625EBE">
        <w:rPr>
          <w:rFonts w:cstheme="minorHAnsi"/>
          <w:b/>
          <w:bCs/>
        </w:rPr>
        <w:t>-</w:t>
      </w:r>
      <w:r w:rsidR="00625EBE" w:rsidRPr="0012052F">
        <w:rPr>
          <w:rFonts w:cstheme="minorHAnsi"/>
          <w:b/>
          <w:bCs/>
        </w:rPr>
        <w:t>de</w:t>
      </w:r>
      <w:r w:rsidR="00625EBE">
        <w:rPr>
          <w:rFonts w:cstheme="minorHAnsi"/>
          <w:b/>
          <w:bCs/>
        </w:rPr>
        <w:t>-</w:t>
      </w:r>
      <w:r w:rsidR="00625EBE" w:rsidRPr="0012052F">
        <w:rPr>
          <w:rFonts w:cstheme="minorHAnsi"/>
          <w:b/>
          <w:bCs/>
        </w:rPr>
        <w:t>chaussée</w:t>
      </w:r>
      <w:r w:rsidRPr="0012052F">
        <w:rPr>
          <w:rFonts w:cstheme="minorHAnsi"/>
          <w:b/>
          <w:bCs/>
        </w:rPr>
        <w:t xml:space="preserve">, Bureau Bleu Ventures </w:t>
      </w:r>
      <w:proofErr w:type="gramStart"/>
      <w:r w:rsidRPr="0012052F">
        <w:rPr>
          <w:rFonts w:cstheme="minorHAnsi"/>
          <w:b/>
          <w:bCs/>
        </w:rPr>
        <w:t xml:space="preserve">-  </w:t>
      </w:r>
      <w:proofErr w:type="spellStart"/>
      <w:r w:rsidRPr="0012052F">
        <w:rPr>
          <w:rFonts w:cstheme="minorHAnsi"/>
          <w:b/>
          <w:bCs/>
        </w:rPr>
        <w:t>Andranovoribe</w:t>
      </w:r>
      <w:proofErr w:type="spellEnd"/>
      <w:proofErr w:type="gramEnd"/>
      <w:r w:rsidRPr="0012052F">
        <w:rPr>
          <w:rFonts w:cstheme="minorHAnsi"/>
          <w:b/>
          <w:bCs/>
        </w:rPr>
        <w:t xml:space="preserve"> – </w:t>
      </w:r>
      <w:proofErr w:type="spellStart"/>
      <w:r w:rsidRPr="0012052F">
        <w:rPr>
          <w:rFonts w:cstheme="minorHAnsi"/>
          <w:b/>
          <w:bCs/>
        </w:rPr>
        <w:t>Maintirano</w:t>
      </w:r>
      <w:proofErr w:type="spellEnd"/>
      <w:r w:rsidRPr="0012052F">
        <w:rPr>
          <w:rFonts w:cstheme="minorHAnsi"/>
          <w:b/>
          <w:bCs/>
        </w:rPr>
        <w:t xml:space="preserve"> – 413 »</w:t>
      </w:r>
    </w:p>
    <w:p w14:paraId="768E753D" w14:textId="52348ECF" w:rsidR="00EA71EB" w:rsidRPr="00EA71EB" w:rsidRDefault="00EA71EB" w:rsidP="0012052F">
      <w:pPr>
        <w:pStyle w:val="Paragraphedeliste"/>
        <w:spacing w:after="0" w:line="360" w:lineRule="auto"/>
        <w:ind w:left="0"/>
        <w:contextualSpacing w:val="0"/>
        <w:jc w:val="center"/>
        <w:rPr>
          <w:rFonts w:cstheme="minorHAnsi"/>
        </w:rPr>
      </w:pPr>
      <w:r w:rsidRPr="00EA71EB">
        <w:rPr>
          <w:rFonts w:cstheme="minorHAnsi"/>
        </w:rPr>
        <w:t>A</w:t>
      </w:r>
      <w:r w:rsidR="006C65F2" w:rsidRPr="00EA71EB">
        <w:rPr>
          <w:rFonts w:cstheme="minorHAnsi"/>
        </w:rPr>
        <w:t>vec l</w:t>
      </w:r>
      <w:r w:rsidRPr="00EA71EB">
        <w:rPr>
          <w:rFonts w:cstheme="minorHAnsi"/>
        </w:rPr>
        <w:t>es</w:t>
      </w:r>
      <w:r w:rsidR="006C65F2" w:rsidRPr="00EA71EB">
        <w:rPr>
          <w:rFonts w:cstheme="minorHAnsi"/>
        </w:rPr>
        <w:t xml:space="preserve"> </w:t>
      </w:r>
      <w:r w:rsidR="00530FDD" w:rsidRPr="00EA71EB">
        <w:rPr>
          <w:rFonts w:cstheme="minorHAnsi"/>
        </w:rPr>
        <w:t>mention</w:t>
      </w:r>
      <w:r w:rsidRPr="00EA71EB">
        <w:rPr>
          <w:rFonts w:cstheme="minorHAnsi"/>
        </w:rPr>
        <w:t>s</w:t>
      </w:r>
    </w:p>
    <w:p w14:paraId="3D372741" w14:textId="6E1D6842" w:rsidR="006C65F2" w:rsidRPr="00EA71EB" w:rsidRDefault="006C65F2" w:rsidP="0012052F">
      <w:pPr>
        <w:pStyle w:val="Paragraphedeliste"/>
        <w:spacing w:after="0" w:line="360" w:lineRule="auto"/>
        <w:ind w:left="0"/>
        <w:contextualSpacing w:val="0"/>
        <w:jc w:val="center"/>
        <w:rPr>
          <w:rFonts w:cstheme="minorHAnsi"/>
          <w:i/>
        </w:rPr>
      </w:pPr>
      <w:r w:rsidRPr="00EA71EB">
        <w:rPr>
          <w:rFonts w:cstheme="minorHAnsi"/>
          <w:i/>
        </w:rPr>
        <w:t>« </w:t>
      </w:r>
      <w:r w:rsidRPr="00EA71EB">
        <w:rPr>
          <w:rFonts w:cstheme="minorHAnsi"/>
          <w:b/>
          <w:i/>
        </w:rPr>
        <w:t>OSDRM-AKF/</w:t>
      </w:r>
      <w:r w:rsidR="00794FA0">
        <w:rPr>
          <w:rFonts w:cstheme="minorHAnsi"/>
          <w:b/>
          <w:i/>
        </w:rPr>
        <w:t>BAF</w:t>
      </w:r>
      <w:r w:rsidR="00530FDD" w:rsidRPr="00EA71EB">
        <w:rPr>
          <w:rFonts w:cstheme="minorHAnsi"/>
          <w:b/>
          <w:i/>
        </w:rPr>
        <w:t>/2</w:t>
      </w:r>
      <w:r w:rsidR="00EC5B77">
        <w:rPr>
          <w:rFonts w:cstheme="minorHAnsi"/>
          <w:b/>
          <w:i/>
        </w:rPr>
        <w:t>4</w:t>
      </w:r>
      <w:r w:rsidRPr="00EA71EB">
        <w:rPr>
          <w:rFonts w:cstheme="minorHAnsi"/>
          <w:b/>
          <w:i/>
        </w:rPr>
        <w:t xml:space="preserve"> – Dossier </w:t>
      </w:r>
      <w:r w:rsidR="0012052F">
        <w:rPr>
          <w:rFonts w:cstheme="minorHAnsi"/>
          <w:b/>
          <w:i/>
        </w:rPr>
        <w:t>de recrutement d’un</w:t>
      </w:r>
      <w:r w:rsidR="00625EBE">
        <w:rPr>
          <w:rFonts w:cstheme="minorHAnsi"/>
          <w:b/>
          <w:i/>
        </w:rPr>
        <w:t xml:space="preserve"> Groupe de</w:t>
      </w:r>
      <w:r w:rsidR="0012052F">
        <w:rPr>
          <w:rFonts w:cstheme="minorHAnsi"/>
          <w:b/>
          <w:i/>
        </w:rPr>
        <w:t xml:space="preserve"> consultant formateur en micro-entrepreneuriat du projet BAF </w:t>
      </w:r>
      <w:proofErr w:type="spellStart"/>
      <w:proofErr w:type="gramStart"/>
      <w:r w:rsidR="0012052F">
        <w:rPr>
          <w:rFonts w:cstheme="minorHAnsi"/>
          <w:b/>
          <w:i/>
        </w:rPr>
        <w:t>Melaky</w:t>
      </w:r>
      <w:proofErr w:type="spellEnd"/>
      <w:r w:rsidR="00685C4C" w:rsidRPr="00EA71EB">
        <w:rPr>
          <w:rFonts w:cstheme="minorHAnsi"/>
          <w:b/>
          <w:i/>
        </w:rPr>
        <w:t>»</w:t>
      </w:r>
      <w:proofErr w:type="gramEnd"/>
      <w:r w:rsidR="00530FDD" w:rsidRPr="00EA71EB">
        <w:rPr>
          <w:rFonts w:cstheme="minorHAnsi"/>
          <w:b/>
          <w:i/>
        </w:rPr>
        <w:t>.</w:t>
      </w:r>
    </w:p>
    <w:p w14:paraId="16CF501D" w14:textId="77777777" w:rsidR="00AD7A84" w:rsidRPr="00EA71EB" w:rsidRDefault="00AD7A84" w:rsidP="0012052F">
      <w:pPr>
        <w:spacing w:after="0" w:line="360" w:lineRule="auto"/>
        <w:jc w:val="both"/>
        <w:rPr>
          <w:rFonts w:cstheme="minorHAnsi"/>
          <w:b/>
          <w:bCs/>
        </w:rPr>
      </w:pPr>
    </w:p>
    <w:p w14:paraId="7AFCA469" w14:textId="7454D977" w:rsidR="004650B5" w:rsidRPr="00EA71EB" w:rsidRDefault="004E08B6" w:rsidP="00625EBE">
      <w:pPr>
        <w:spacing w:after="0" w:line="360" w:lineRule="auto"/>
        <w:jc w:val="center"/>
        <w:rPr>
          <w:rFonts w:cstheme="minorHAnsi"/>
          <w:b/>
          <w:bCs/>
        </w:rPr>
      </w:pPr>
      <w:r w:rsidRPr="00EA71EB">
        <w:rPr>
          <w:rFonts w:cstheme="minorHAnsi"/>
          <w:b/>
          <w:bCs/>
        </w:rPr>
        <w:t>Veuillez bien lire et prendre en considération les instructions du Doss</w:t>
      </w:r>
      <w:r w:rsidR="0012052F">
        <w:rPr>
          <w:rFonts w:cstheme="minorHAnsi"/>
          <w:b/>
          <w:bCs/>
        </w:rPr>
        <w:t>ier de recrutement</w:t>
      </w:r>
      <w:r w:rsidRPr="00EA71EB">
        <w:rPr>
          <w:rFonts w:cstheme="minorHAnsi"/>
          <w:b/>
          <w:bCs/>
        </w:rPr>
        <w:t>.</w:t>
      </w:r>
    </w:p>
    <w:p w14:paraId="07E9CD19" w14:textId="65388769" w:rsidR="00DA7CD4" w:rsidRPr="00EA71EB" w:rsidRDefault="00F129FC" w:rsidP="00625EBE">
      <w:pPr>
        <w:spacing w:after="0" w:line="360" w:lineRule="auto"/>
        <w:jc w:val="center"/>
        <w:rPr>
          <w:rFonts w:cstheme="minorHAnsi"/>
          <w:b/>
          <w:bCs/>
        </w:rPr>
      </w:pPr>
      <w:r w:rsidRPr="00EA71EB">
        <w:rPr>
          <w:rFonts w:cstheme="minorHAnsi"/>
          <w:b/>
          <w:bCs/>
        </w:rPr>
        <w:t>Les offres par voies électroniques ne sont pas recevables</w:t>
      </w:r>
    </w:p>
    <w:sectPr w:rsidR="00DA7CD4" w:rsidRPr="00EA71EB" w:rsidSect="005D6F48">
      <w:headerReference w:type="default" r:id="rId9"/>
      <w:pgSz w:w="11906" w:h="16838"/>
      <w:pgMar w:top="2836" w:right="1133" w:bottom="962"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65F3" w14:textId="77777777" w:rsidR="005D6F48" w:rsidRDefault="005D6F48" w:rsidP="00024223">
      <w:pPr>
        <w:spacing w:after="0" w:line="240" w:lineRule="auto"/>
      </w:pPr>
      <w:r>
        <w:separator/>
      </w:r>
    </w:p>
  </w:endnote>
  <w:endnote w:type="continuationSeparator" w:id="0">
    <w:p w14:paraId="67B82316" w14:textId="77777777" w:rsidR="005D6F48" w:rsidRDefault="005D6F48" w:rsidP="0002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DBB2C" w14:textId="77777777" w:rsidR="005D6F48" w:rsidRDefault="005D6F48" w:rsidP="00024223">
      <w:pPr>
        <w:spacing w:after="0" w:line="240" w:lineRule="auto"/>
      </w:pPr>
      <w:r>
        <w:separator/>
      </w:r>
    </w:p>
  </w:footnote>
  <w:footnote w:type="continuationSeparator" w:id="0">
    <w:p w14:paraId="1F68B2D7" w14:textId="77777777" w:rsidR="005D6F48" w:rsidRDefault="005D6F48" w:rsidP="0002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6E5D" w14:textId="52FA75EE" w:rsidR="00372D98" w:rsidRDefault="00635460">
    <w:pPr>
      <w:pStyle w:val="En-tte"/>
      <w:rPr>
        <w:noProof/>
        <w:lang w:eastAsia="fr-FR"/>
      </w:rPr>
    </w:pPr>
    <w:r>
      <w:rPr>
        <w:noProof/>
        <w:lang w:eastAsia="fr-FR"/>
      </w:rPr>
      <w:drawing>
        <wp:anchor distT="0" distB="0" distL="114300" distR="114300" simplePos="0" relativeHeight="251674624" behindDoc="1" locked="0" layoutInCell="1" allowOverlap="1" wp14:anchorId="1EDD3F04" wp14:editId="7E0B3D47">
          <wp:simplePos x="0" y="0"/>
          <wp:positionH relativeFrom="margin">
            <wp:align>center</wp:align>
          </wp:positionH>
          <wp:positionV relativeFrom="paragraph">
            <wp:posOffset>-154940</wp:posOffset>
          </wp:positionV>
          <wp:extent cx="1695450" cy="1299845"/>
          <wp:effectExtent l="0" t="0" r="0" b="0"/>
          <wp:wrapTight wrapText="bothSides">
            <wp:wrapPolygon edited="0">
              <wp:start x="0" y="0"/>
              <wp:lineTo x="0" y="21210"/>
              <wp:lineTo x="21357" y="21210"/>
              <wp:lineTo x="2135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95450" cy="1299845"/>
                  </a:xfrm>
                  <a:prstGeom prst="rect">
                    <a:avLst/>
                  </a:prstGeom>
                </pic:spPr>
              </pic:pic>
            </a:graphicData>
          </a:graphic>
          <wp14:sizeRelH relativeFrom="margin">
            <wp14:pctWidth>0</wp14:pctWidth>
          </wp14:sizeRelH>
          <wp14:sizeRelV relativeFrom="margin">
            <wp14:pctHeight>0</wp14:pctHeight>
          </wp14:sizeRelV>
        </wp:anchor>
      </w:drawing>
    </w:r>
  </w:p>
  <w:p w14:paraId="77DB6E82" w14:textId="14D698F1" w:rsidR="00372D98" w:rsidRDefault="00372D98">
    <w:pPr>
      <w:pStyle w:val="En-tte"/>
      <w:rPr>
        <w:noProof/>
        <w:lang w:eastAsia="fr-FR"/>
      </w:rPr>
    </w:pPr>
  </w:p>
  <w:p w14:paraId="10E671D1" w14:textId="279B638C" w:rsidR="00007D70" w:rsidRDefault="00007D70">
    <w:pPr>
      <w:pStyle w:val="En-tte"/>
      <w:rPr>
        <w:noProof/>
      </w:rPr>
    </w:pPr>
  </w:p>
  <w:p w14:paraId="409E92D3" w14:textId="04F62E84" w:rsidR="00A742D8" w:rsidRDefault="00A742D8">
    <w:pPr>
      <w:pStyle w:val="En-tte"/>
      <w:rPr>
        <w:noProof/>
        <w:lang w:eastAsia="fr-FR"/>
      </w:rPr>
    </w:pPr>
  </w:p>
  <w:p w14:paraId="5119E52B" w14:textId="0D13FDC0" w:rsidR="00F22F63" w:rsidRDefault="00F22F63" w:rsidP="00430F3A">
    <w:pPr>
      <w:pStyle w:val="En-tte"/>
      <w:tabs>
        <w:tab w:val="clear" w:pos="9072"/>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83A"/>
    <w:multiLevelType w:val="hybridMultilevel"/>
    <w:tmpl w:val="36B42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EC4433"/>
    <w:multiLevelType w:val="hybridMultilevel"/>
    <w:tmpl w:val="642ECC5A"/>
    <w:lvl w:ilvl="0" w:tplc="F5009610">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0821F8"/>
    <w:multiLevelType w:val="hybridMultilevel"/>
    <w:tmpl w:val="A680119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C603756"/>
    <w:multiLevelType w:val="hybridMultilevel"/>
    <w:tmpl w:val="3214B3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481691"/>
    <w:multiLevelType w:val="hybridMultilevel"/>
    <w:tmpl w:val="DD606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521B4F"/>
    <w:multiLevelType w:val="hybridMultilevel"/>
    <w:tmpl w:val="B4022C0E"/>
    <w:lvl w:ilvl="0" w:tplc="69F8B37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6DA5E50"/>
    <w:multiLevelType w:val="hybridMultilevel"/>
    <w:tmpl w:val="98E28AEE"/>
    <w:lvl w:ilvl="0" w:tplc="56289B6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482807"/>
    <w:multiLevelType w:val="hybridMultilevel"/>
    <w:tmpl w:val="4228694E"/>
    <w:lvl w:ilvl="0" w:tplc="C67E5E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40775510">
    <w:abstractNumId w:val="3"/>
  </w:num>
  <w:num w:numId="2" w16cid:durableId="371462459">
    <w:abstractNumId w:val="7"/>
  </w:num>
  <w:num w:numId="3" w16cid:durableId="982661274">
    <w:abstractNumId w:val="2"/>
  </w:num>
  <w:num w:numId="4" w16cid:durableId="869102425">
    <w:abstractNumId w:val="4"/>
  </w:num>
  <w:num w:numId="5" w16cid:durableId="318123496">
    <w:abstractNumId w:val="0"/>
  </w:num>
  <w:num w:numId="6" w16cid:durableId="321392139">
    <w:abstractNumId w:val="1"/>
  </w:num>
  <w:num w:numId="7" w16cid:durableId="1179388055">
    <w:abstractNumId w:val="5"/>
  </w:num>
  <w:num w:numId="8" w16cid:durableId="611285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EE5"/>
    <w:rsid w:val="00007D70"/>
    <w:rsid w:val="00022D97"/>
    <w:rsid w:val="00024223"/>
    <w:rsid w:val="00045D4B"/>
    <w:rsid w:val="00084813"/>
    <w:rsid w:val="00097882"/>
    <w:rsid w:val="000A30B5"/>
    <w:rsid w:val="000A6EF8"/>
    <w:rsid w:val="000B51B6"/>
    <w:rsid w:val="000C0521"/>
    <w:rsid w:val="0012052F"/>
    <w:rsid w:val="00124D36"/>
    <w:rsid w:val="001278FB"/>
    <w:rsid w:val="0013076F"/>
    <w:rsid w:val="00137FD4"/>
    <w:rsid w:val="00162655"/>
    <w:rsid w:val="001643D3"/>
    <w:rsid w:val="00181782"/>
    <w:rsid w:val="00195E77"/>
    <w:rsid w:val="001A21A8"/>
    <w:rsid w:val="001A7F3D"/>
    <w:rsid w:val="001B163D"/>
    <w:rsid w:val="001B3413"/>
    <w:rsid w:val="001C2A07"/>
    <w:rsid w:val="001D0A53"/>
    <w:rsid w:val="001D376F"/>
    <w:rsid w:val="001E6A50"/>
    <w:rsid w:val="00205CA0"/>
    <w:rsid w:val="0022189B"/>
    <w:rsid w:val="00227F86"/>
    <w:rsid w:val="00245E16"/>
    <w:rsid w:val="00247776"/>
    <w:rsid w:val="0026665C"/>
    <w:rsid w:val="002742A7"/>
    <w:rsid w:val="002861A1"/>
    <w:rsid w:val="0029450E"/>
    <w:rsid w:val="0029466A"/>
    <w:rsid w:val="002A04D6"/>
    <w:rsid w:val="002A2D8E"/>
    <w:rsid w:val="002B0311"/>
    <w:rsid w:val="002C0FFA"/>
    <w:rsid w:val="002F2FC6"/>
    <w:rsid w:val="003153FC"/>
    <w:rsid w:val="00315A03"/>
    <w:rsid w:val="00333D61"/>
    <w:rsid w:val="00372A68"/>
    <w:rsid w:val="00372D98"/>
    <w:rsid w:val="00380D5B"/>
    <w:rsid w:val="003A435B"/>
    <w:rsid w:val="003A4389"/>
    <w:rsid w:val="003C1B30"/>
    <w:rsid w:val="003D29DD"/>
    <w:rsid w:val="003D76AE"/>
    <w:rsid w:val="003E4F12"/>
    <w:rsid w:val="0042400E"/>
    <w:rsid w:val="00430F3A"/>
    <w:rsid w:val="004650B5"/>
    <w:rsid w:val="00480AC0"/>
    <w:rsid w:val="004962FE"/>
    <w:rsid w:val="004B4F30"/>
    <w:rsid w:val="004D5BC5"/>
    <w:rsid w:val="004E08B6"/>
    <w:rsid w:val="004F30C4"/>
    <w:rsid w:val="0050166B"/>
    <w:rsid w:val="00510C0E"/>
    <w:rsid w:val="00516199"/>
    <w:rsid w:val="0052127E"/>
    <w:rsid w:val="00530FDD"/>
    <w:rsid w:val="0053131E"/>
    <w:rsid w:val="0055643C"/>
    <w:rsid w:val="00565347"/>
    <w:rsid w:val="00573590"/>
    <w:rsid w:val="00590207"/>
    <w:rsid w:val="005B0234"/>
    <w:rsid w:val="005B7EA3"/>
    <w:rsid w:val="005D688A"/>
    <w:rsid w:val="005D6F48"/>
    <w:rsid w:val="005E4BEC"/>
    <w:rsid w:val="005F4F0E"/>
    <w:rsid w:val="00605EE5"/>
    <w:rsid w:val="00611021"/>
    <w:rsid w:val="00625EBE"/>
    <w:rsid w:val="00635460"/>
    <w:rsid w:val="00685C4C"/>
    <w:rsid w:val="0069186A"/>
    <w:rsid w:val="00696872"/>
    <w:rsid w:val="006A3F59"/>
    <w:rsid w:val="006C65F2"/>
    <w:rsid w:val="006E15E6"/>
    <w:rsid w:val="006F22B7"/>
    <w:rsid w:val="006F7126"/>
    <w:rsid w:val="006F7AC5"/>
    <w:rsid w:val="0073327D"/>
    <w:rsid w:val="00761ABD"/>
    <w:rsid w:val="00772805"/>
    <w:rsid w:val="007752B2"/>
    <w:rsid w:val="00794FA0"/>
    <w:rsid w:val="00795397"/>
    <w:rsid w:val="007A4096"/>
    <w:rsid w:val="007B1AE0"/>
    <w:rsid w:val="007D1F4C"/>
    <w:rsid w:val="007D41ED"/>
    <w:rsid w:val="007F0C9C"/>
    <w:rsid w:val="00814DEF"/>
    <w:rsid w:val="00823992"/>
    <w:rsid w:val="00834A31"/>
    <w:rsid w:val="00891D4B"/>
    <w:rsid w:val="008A6623"/>
    <w:rsid w:val="008B5988"/>
    <w:rsid w:val="008C34F4"/>
    <w:rsid w:val="00912B3F"/>
    <w:rsid w:val="00913588"/>
    <w:rsid w:val="00941E56"/>
    <w:rsid w:val="00995A65"/>
    <w:rsid w:val="009A784D"/>
    <w:rsid w:val="009E2BBA"/>
    <w:rsid w:val="00A0140A"/>
    <w:rsid w:val="00A27D4F"/>
    <w:rsid w:val="00A349F6"/>
    <w:rsid w:val="00A3547E"/>
    <w:rsid w:val="00A6535B"/>
    <w:rsid w:val="00A73929"/>
    <w:rsid w:val="00A742D8"/>
    <w:rsid w:val="00AB06DB"/>
    <w:rsid w:val="00AD2F06"/>
    <w:rsid w:val="00AD7A84"/>
    <w:rsid w:val="00AF2DA0"/>
    <w:rsid w:val="00AF6990"/>
    <w:rsid w:val="00AF7E75"/>
    <w:rsid w:val="00B14128"/>
    <w:rsid w:val="00B37759"/>
    <w:rsid w:val="00B40C00"/>
    <w:rsid w:val="00B52E2E"/>
    <w:rsid w:val="00B65A1F"/>
    <w:rsid w:val="00B712D6"/>
    <w:rsid w:val="00B93FF5"/>
    <w:rsid w:val="00BB0592"/>
    <w:rsid w:val="00BD032E"/>
    <w:rsid w:val="00BD1E97"/>
    <w:rsid w:val="00BE330E"/>
    <w:rsid w:val="00BE3515"/>
    <w:rsid w:val="00BF1CAE"/>
    <w:rsid w:val="00C15904"/>
    <w:rsid w:val="00C16578"/>
    <w:rsid w:val="00C313F5"/>
    <w:rsid w:val="00C40224"/>
    <w:rsid w:val="00C511DC"/>
    <w:rsid w:val="00C631BB"/>
    <w:rsid w:val="00C670BA"/>
    <w:rsid w:val="00C710C4"/>
    <w:rsid w:val="00C739B8"/>
    <w:rsid w:val="00C9075C"/>
    <w:rsid w:val="00CD4E12"/>
    <w:rsid w:val="00CF32BB"/>
    <w:rsid w:val="00CF7B93"/>
    <w:rsid w:val="00D1129E"/>
    <w:rsid w:val="00D37D77"/>
    <w:rsid w:val="00D5721A"/>
    <w:rsid w:val="00D637A8"/>
    <w:rsid w:val="00D63DB3"/>
    <w:rsid w:val="00D7282C"/>
    <w:rsid w:val="00D833D9"/>
    <w:rsid w:val="00D83526"/>
    <w:rsid w:val="00D93188"/>
    <w:rsid w:val="00DA3C8B"/>
    <w:rsid w:val="00DA7CD4"/>
    <w:rsid w:val="00DB2FF0"/>
    <w:rsid w:val="00DF1901"/>
    <w:rsid w:val="00DF44F4"/>
    <w:rsid w:val="00E02E6E"/>
    <w:rsid w:val="00E17234"/>
    <w:rsid w:val="00E26D20"/>
    <w:rsid w:val="00E44A4E"/>
    <w:rsid w:val="00E82646"/>
    <w:rsid w:val="00EA009A"/>
    <w:rsid w:val="00EA71EB"/>
    <w:rsid w:val="00EB47BF"/>
    <w:rsid w:val="00EC0E57"/>
    <w:rsid w:val="00EC5B77"/>
    <w:rsid w:val="00EE2C85"/>
    <w:rsid w:val="00EE41E1"/>
    <w:rsid w:val="00EE757E"/>
    <w:rsid w:val="00EF1521"/>
    <w:rsid w:val="00F01296"/>
    <w:rsid w:val="00F028A1"/>
    <w:rsid w:val="00F0449E"/>
    <w:rsid w:val="00F04530"/>
    <w:rsid w:val="00F129FC"/>
    <w:rsid w:val="00F22F63"/>
    <w:rsid w:val="00F23F60"/>
    <w:rsid w:val="00F314F1"/>
    <w:rsid w:val="00F33BA0"/>
    <w:rsid w:val="00F47B32"/>
    <w:rsid w:val="00F6127A"/>
    <w:rsid w:val="00F80C87"/>
    <w:rsid w:val="00F810BC"/>
    <w:rsid w:val="00F9147C"/>
    <w:rsid w:val="00F93394"/>
    <w:rsid w:val="00F97A28"/>
    <w:rsid w:val="00FD60BB"/>
    <w:rsid w:val="00FE42D7"/>
    <w:rsid w:val="00FF28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F18CE"/>
  <w15:chartTrackingRefBased/>
  <w15:docId w15:val="{55027F17-5007-43D7-8F6C-A2BFB47B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28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282C"/>
    <w:rPr>
      <w:rFonts w:ascii="Segoe UI" w:hAnsi="Segoe UI" w:cs="Segoe UI"/>
      <w:sz w:val="18"/>
      <w:szCs w:val="18"/>
    </w:rPr>
  </w:style>
  <w:style w:type="paragraph" w:styleId="Paragraphedeliste">
    <w:name w:val="List Paragraph"/>
    <w:basedOn w:val="Normal"/>
    <w:uiPriority w:val="34"/>
    <w:qFormat/>
    <w:rsid w:val="00D7282C"/>
    <w:pPr>
      <w:ind w:left="720"/>
      <w:contextualSpacing/>
    </w:pPr>
  </w:style>
  <w:style w:type="paragraph" w:styleId="En-tte">
    <w:name w:val="header"/>
    <w:basedOn w:val="Normal"/>
    <w:link w:val="En-tteCar"/>
    <w:uiPriority w:val="99"/>
    <w:unhideWhenUsed/>
    <w:rsid w:val="00024223"/>
    <w:pPr>
      <w:tabs>
        <w:tab w:val="center" w:pos="4536"/>
        <w:tab w:val="right" w:pos="9072"/>
      </w:tabs>
      <w:spacing w:after="0" w:line="240" w:lineRule="auto"/>
    </w:pPr>
  </w:style>
  <w:style w:type="character" w:customStyle="1" w:styleId="En-tteCar">
    <w:name w:val="En-tête Car"/>
    <w:basedOn w:val="Policepardfaut"/>
    <w:link w:val="En-tte"/>
    <w:uiPriority w:val="99"/>
    <w:rsid w:val="00024223"/>
  </w:style>
  <w:style w:type="paragraph" w:styleId="Pieddepage">
    <w:name w:val="footer"/>
    <w:basedOn w:val="Normal"/>
    <w:link w:val="PieddepageCar"/>
    <w:uiPriority w:val="99"/>
    <w:unhideWhenUsed/>
    <w:rsid w:val="000242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4223"/>
  </w:style>
  <w:style w:type="character" w:styleId="Lienhypertexte">
    <w:name w:val="Hyperlink"/>
    <w:basedOn w:val="Policepardfaut"/>
    <w:uiPriority w:val="99"/>
    <w:unhideWhenUsed/>
    <w:rsid w:val="00DA7CD4"/>
    <w:rPr>
      <w:color w:val="0563C1" w:themeColor="hyperlink"/>
      <w:u w:val="single"/>
    </w:rPr>
  </w:style>
  <w:style w:type="character" w:styleId="Mentionnonrsolue">
    <w:name w:val="Unresolved Mention"/>
    <w:basedOn w:val="Policepardfaut"/>
    <w:uiPriority w:val="99"/>
    <w:semiHidden/>
    <w:unhideWhenUsed/>
    <w:rsid w:val="00AD7A84"/>
    <w:rPr>
      <w:color w:val="605E5C"/>
      <w:shd w:val="clear" w:color="auto" w:fill="E1DFDD"/>
    </w:rPr>
  </w:style>
  <w:style w:type="character" w:styleId="Lienhypertextesuivivisit">
    <w:name w:val="FollowedHyperlink"/>
    <w:basedOn w:val="Policepardfaut"/>
    <w:uiPriority w:val="99"/>
    <w:semiHidden/>
    <w:unhideWhenUsed/>
    <w:rsid w:val="000A6EF8"/>
    <w:rPr>
      <w:color w:val="954F72" w:themeColor="followedHyperlink"/>
      <w:u w:val="single"/>
    </w:rPr>
  </w:style>
  <w:style w:type="character" w:styleId="Marquedecommentaire">
    <w:name w:val="annotation reference"/>
    <w:basedOn w:val="Policepardfaut"/>
    <w:uiPriority w:val="99"/>
    <w:semiHidden/>
    <w:unhideWhenUsed/>
    <w:rsid w:val="00625EBE"/>
    <w:rPr>
      <w:sz w:val="16"/>
      <w:szCs w:val="16"/>
    </w:rPr>
  </w:style>
  <w:style w:type="paragraph" w:styleId="Commentaire">
    <w:name w:val="annotation text"/>
    <w:basedOn w:val="Normal"/>
    <w:link w:val="CommentaireCar"/>
    <w:uiPriority w:val="99"/>
    <w:unhideWhenUsed/>
    <w:rsid w:val="00625EBE"/>
    <w:pPr>
      <w:spacing w:line="240" w:lineRule="auto"/>
    </w:pPr>
    <w:rPr>
      <w:sz w:val="20"/>
      <w:szCs w:val="20"/>
    </w:rPr>
  </w:style>
  <w:style w:type="character" w:customStyle="1" w:styleId="CommentaireCar">
    <w:name w:val="Commentaire Car"/>
    <w:basedOn w:val="Policepardfaut"/>
    <w:link w:val="Commentaire"/>
    <w:uiPriority w:val="99"/>
    <w:rsid w:val="00625EBE"/>
    <w:rPr>
      <w:sz w:val="20"/>
      <w:szCs w:val="20"/>
    </w:rPr>
  </w:style>
  <w:style w:type="paragraph" w:styleId="Objetducommentaire">
    <w:name w:val="annotation subject"/>
    <w:basedOn w:val="Commentaire"/>
    <w:next w:val="Commentaire"/>
    <w:link w:val="ObjetducommentaireCar"/>
    <w:uiPriority w:val="99"/>
    <w:semiHidden/>
    <w:unhideWhenUsed/>
    <w:rsid w:val="00625EBE"/>
    <w:rPr>
      <w:b/>
      <w:bCs/>
    </w:rPr>
  </w:style>
  <w:style w:type="character" w:customStyle="1" w:styleId="ObjetducommentaireCar">
    <w:name w:val="Objet du commentaire Car"/>
    <w:basedOn w:val="CommentaireCar"/>
    <w:link w:val="Objetducommentaire"/>
    <w:uiPriority w:val="99"/>
    <w:semiHidden/>
    <w:rsid w:val="00625E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0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odin.razanaka@akd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C934-13F2-4EFB-8DA6-E71723F9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924</Words>
  <Characters>5272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Narindra Andriamerison</cp:lastModifiedBy>
  <cp:revision>4</cp:revision>
  <cp:lastPrinted>2022-03-18T07:16:00Z</cp:lastPrinted>
  <dcterms:created xsi:type="dcterms:W3CDTF">2024-04-03T12:56:00Z</dcterms:created>
  <dcterms:modified xsi:type="dcterms:W3CDTF">2024-04-17T12:17:00Z</dcterms:modified>
</cp:coreProperties>
</file>